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3" w:rsidRDefault="00E5671D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学习百年党史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汲取奋进力量</w:t>
      </w:r>
    </w:p>
    <w:p w:rsidR="003E52E3" w:rsidRDefault="00E5671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习近平总书记在党史学习教育动员大会上强调指出，在全党开展党史学习教育，是党中央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立足党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的百年历史新起点、统筹中华民族伟大复兴战略全局和世界百年未有之大变局、为动员全党全国满怀信心投身全面建设社会主义现代化国家而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作出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的重大决策。作为党员教师，要以习近平总书记在党史学习教育动员大会上的重要讲话为遵循，学史明理、学史增信、学史崇德、学史力行，提高思想认识，抓好学习教育工作。</w:t>
      </w:r>
    </w:p>
    <w:p w:rsidR="003E52E3" w:rsidRDefault="00E5671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工作和日常生活中，应该时时发挥一个共产党员的先锋模范作用，在教学中要从培养学生学习兴趣、提高教学质量入手，进行有效的备课模式，在教学过程中始终以学生为主体，并充分利用好现代的多媒体教学手段，形成一套属于自己的教学风格。今年是中国共产党成立</w:t>
      </w:r>
      <w:r>
        <w:rPr>
          <w:rFonts w:asciiTheme="majorEastAsia" w:eastAsiaTheme="majorEastAsia" w:hAnsiTheme="majorEastAsia" w:hint="eastAsia"/>
          <w:sz w:val="28"/>
          <w:szCs w:val="28"/>
        </w:rPr>
        <w:t>100</w:t>
      </w:r>
      <w:r>
        <w:rPr>
          <w:rFonts w:asciiTheme="majorEastAsia" w:eastAsiaTheme="majorEastAsia" w:hAnsiTheme="majorEastAsia" w:hint="eastAsia"/>
          <w:sz w:val="28"/>
          <w:szCs w:val="28"/>
        </w:rPr>
        <w:t>周年，面对中华民族伟大复兴战略全局，只有将党史教育作为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思政课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教学体系中的核心构成，对党史教育再部署、再落实，完整、系统地进行党史教育，才能让青年学生“树立正确党史观”，增强学生对中国共产党、中国特色社会主义的认同感，坚定中国特色社会主义的道路自信、理论自信、制度自信</w:t>
      </w:r>
      <w:r>
        <w:rPr>
          <w:rFonts w:asciiTheme="majorEastAsia" w:eastAsiaTheme="majorEastAsia" w:hAnsiTheme="majorEastAsia" w:hint="eastAsia"/>
          <w:sz w:val="28"/>
          <w:szCs w:val="28"/>
        </w:rPr>
        <w:t>和文化自信。</w:t>
      </w:r>
    </w:p>
    <w:p w:rsidR="003E52E3" w:rsidRDefault="00E5671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百年党史是一部丰富生动的教科书，认真系统地学习党史，可以从中汲取我们前进的自信和力量。作为一名高校教师，立足我们肩负的责任和使命，以更加饱满的工作热情和更加务实的工作作风，投身到立德树人和教书育人的实际工作中。</w:t>
      </w:r>
    </w:p>
    <w:p w:rsidR="003E52E3" w:rsidRDefault="00E5671D">
      <w:pPr>
        <w:spacing w:line="360" w:lineRule="auto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陈思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3E52E3" w:rsidRDefault="00E5671D">
      <w:pPr>
        <w:spacing w:line="360" w:lineRule="auto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二零二一年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四月九日</w:t>
      </w:r>
      <w:bookmarkStart w:id="0" w:name="_GoBack"/>
      <w:bookmarkEnd w:id="0"/>
    </w:p>
    <w:p w:rsidR="003E52E3" w:rsidRDefault="003E52E3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E52E3" w:rsidRDefault="003E52E3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3E52E3" w:rsidSect="003E5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1D" w:rsidRDefault="00E5671D">
      <w:r>
        <w:separator/>
      </w:r>
    </w:p>
  </w:endnote>
  <w:endnote w:type="continuationSeparator" w:id="0">
    <w:p w:rsidR="00E5671D" w:rsidRDefault="00E5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1D" w:rsidRDefault="00E5671D">
      <w:pPr>
        <w:spacing w:after="0"/>
      </w:pPr>
      <w:r>
        <w:separator/>
      </w:r>
    </w:p>
  </w:footnote>
  <w:footnote w:type="continuationSeparator" w:id="0">
    <w:p w:rsidR="00E5671D" w:rsidRDefault="00E567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4A9E"/>
    <w:rsid w:val="00323B43"/>
    <w:rsid w:val="003D37D8"/>
    <w:rsid w:val="003E52E3"/>
    <w:rsid w:val="00426133"/>
    <w:rsid w:val="004358AB"/>
    <w:rsid w:val="0049550C"/>
    <w:rsid w:val="0053645B"/>
    <w:rsid w:val="00537FB7"/>
    <w:rsid w:val="00615EE0"/>
    <w:rsid w:val="006E34E5"/>
    <w:rsid w:val="006E44E5"/>
    <w:rsid w:val="007B7A1A"/>
    <w:rsid w:val="008244AC"/>
    <w:rsid w:val="008B7726"/>
    <w:rsid w:val="008E1750"/>
    <w:rsid w:val="009B44A1"/>
    <w:rsid w:val="00D31D50"/>
    <w:rsid w:val="00D32CC7"/>
    <w:rsid w:val="00E21AA4"/>
    <w:rsid w:val="00E238A2"/>
    <w:rsid w:val="00E5671D"/>
    <w:rsid w:val="00E85AE7"/>
    <w:rsid w:val="230B054C"/>
    <w:rsid w:val="303A3A76"/>
    <w:rsid w:val="354966F0"/>
    <w:rsid w:val="45C0670B"/>
    <w:rsid w:val="728A0A78"/>
    <w:rsid w:val="792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8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mll</cp:lastModifiedBy>
  <cp:revision>2</cp:revision>
  <dcterms:created xsi:type="dcterms:W3CDTF">2021-04-12T09:53:00Z</dcterms:created>
  <dcterms:modified xsi:type="dcterms:W3CDTF">2021-04-12T09:53:00Z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CBB8B8BC34734B5190D61AED59FC8E23</vt:lpwstr>
  </property>
</Properties>
</file>