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4F" w:rsidRPr="006D39F7" w:rsidRDefault="00F76C1B">
      <w:pPr>
        <w:pStyle w:val="a3"/>
        <w:widowControl/>
        <w:spacing w:before="375" w:beforeAutospacing="0" w:after="375" w:afterAutospacing="0" w:line="486" w:lineRule="atLeast"/>
        <w:ind w:firstLine="420"/>
        <w:jc w:val="center"/>
        <w:rPr>
          <w:rFonts w:ascii="宋体" w:eastAsia="宋体" w:hAnsi="宋体" w:cs="宋体"/>
          <w:b/>
          <w:bCs/>
          <w:color w:val="222222"/>
          <w:sz w:val="32"/>
          <w:szCs w:val="32"/>
        </w:rPr>
      </w:pPr>
      <w:r w:rsidRPr="006D39F7">
        <w:rPr>
          <w:rFonts w:ascii="宋体" w:eastAsia="宋体" w:hAnsi="宋体" w:cs="宋体" w:hint="eastAsia"/>
          <w:b/>
          <w:bCs/>
          <w:color w:val="222222"/>
          <w:sz w:val="32"/>
          <w:szCs w:val="32"/>
        </w:rPr>
        <w:t>汲取奋进力量，奋勇砥砺前行</w:t>
      </w:r>
    </w:p>
    <w:p w:rsidR="00CD574F" w:rsidRDefault="00F76C1B">
      <w:pPr>
        <w:pStyle w:val="a3"/>
        <w:widowControl/>
        <w:spacing w:before="375" w:beforeAutospacing="0" w:after="375" w:afterAutospacing="0" w:line="486" w:lineRule="atLeast"/>
        <w:ind w:firstLine="42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</w:rPr>
        <w:t>百年大党，风华正茂。习近平总书记在党史学习教育动员大会上强调：“回望过往的奋斗路，眺望前方的奋进路，必须把党的历史学习好、总结好，把党的成功经验传承好、发扬好。”重温百年奋斗的恢弘史诗，以信仰之光照亮前行之路，用如</w:t>
      </w:r>
      <w:proofErr w:type="gramStart"/>
      <w:r>
        <w:rPr>
          <w:rFonts w:ascii="宋体" w:eastAsia="宋体" w:hAnsi="宋体" w:cs="宋体" w:hint="eastAsia"/>
          <w:color w:val="222222"/>
          <w:sz w:val="28"/>
          <w:szCs w:val="28"/>
        </w:rPr>
        <w:t>磐</w:t>
      </w:r>
      <w:proofErr w:type="gramEnd"/>
      <w:r>
        <w:rPr>
          <w:rFonts w:ascii="宋体" w:eastAsia="宋体" w:hAnsi="宋体" w:cs="宋体" w:hint="eastAsia"/>
          <w:color w:val="222222"/>
          <w:sz w:val="28"/>
          <w:szCs w:val="28"/>
        </w:rPr>
        <w:t>初心凝聚奋斗伟力，才能接续谱写新的历史篇章。</w:t>
      </w:r>
    </w:p>
    <w:p w:rsidR="00CD574F" w:rsidRDefault="00F76C1B">
      <w:pPr>
        <w:pStyle w:val="a3"/>
        <w:widowControl/>
        <w:spacing w:before="375" w:beforeAutospacing="0" w:after="375" w:afterAutospacing="0" w:line="486" w:lineRule="atLeast"/>
        <w:ind w:firstLine="42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</w:rPr>
        <w:t>每一次向历史回眸，都是一次精神洗礼。我们党历来重视党史学习教育，注重用党的奋斗历程和伟大成就鼓舞斗志、明确方向，用党的光荣传统和优良作风坚定信念、凝聚力量，用党的实践创造和历史经验启迪智慧、砥砺品格。同历史对话，我们才能更好认识过去、把握当下、面向未来。</w:t>
      </w:r>
    </w:p>
    <w:p w:rsidR="00CD574F" w:rsidRDefault="00F76C1B">
      <w:pPr>
        <w:pStyle w:val="a3"/>
        <w:widowControl/>
        <w:spacing w:before="375" w:beforeAutospacing="0" w:after="375" w:afterAutospacing="0" w:line="486" w:lineRule="atLeast"/>
        <w:ind w:firstLine="42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</w:rPr>
        <w:t>我们党的历史，就是一部不断推进马克思主义中国化的历史，就是一部不断推进理论创新、进行理论创造的历史。作为用马克思主义理论武装起来的无产阶级政党，广大党员必须做坚定的信仰者和忠实的</w:t>
      </w:r>
      <w:proofErr w:type="gramStart"/>
      <w:r>
        <w:rPr>
          <w:rFonts w:ascii="宋体" w:eastAsia="宋体" w:hAnsi="宋体" w:cs="宋体" w:hint="eastAsia"/>
          <w:color w:val="222222"/>
          <w:sz w:val="28"/>
          <w:szCs w:val="28"/>
        </w:rPr>
        <w:t>践行</w:t>
      </w:r>
      <w:proofErr w:type="gramEnd"/>
      <w:r>
        <w:rPr>
          <w:rFonts w:ascii="宋体" w:eastAsia="宋体" w:hAnsi="宋体" w:cs="宋体" w:hint="eastAsia"/>
          <w:color w:val="222222"/>
          <w:sz w:val="28"/>
          <w:szCs w:val="28"/>
        </w:rPr>
        <w:t>者，从党的非凡历程中领会马克思主义是如何深刻改变中国、改变世界的，感悟马克</w:t>
      </w:r>
      <w:r>
        <w:rPr>
          <w:rFonts w:ascii="宋体" w:eastAsia="宋体" w:hAnsi="宋体" w:cs="宋体" w:hint="eastAsia"/>
          <w:color w:val="222222"/>
          <w:sz w:val="28"/>
          <w:szCs w:val="28"/>
        </w:rPr>
        <w:t>思主义的真理力量和实践力量，深化对中国化马克思主义既一脉相承又与时俱进的理论品质的认识，特别是要结合党的十八大以来党和国家事业取得历史性成就、发生历史性变革的进程，深刻学习领会新时代党的创新理论，坚持不懈用党的创新理论武装头脑、指导实践、推动工作。</w:t>
      </w:r>
    </w:p>
    <w:p w:rsidR="00CD574F" w:rsidRDefault="00F76C1B">
      <w:pPr>
        <w:pStyle w:val="a3"/>
        <w:widowControl/>
        <w:spacing w:before="375" w:beforeAutospacing="0" w:after="375" w:afterAutospacing="0" w:line="486" w:lineRule="atLeast"/>
        <w:ind w:firstLine="42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</w:rPr>
        <w:lastRenderedPageBreak/>
        <w:t>百年征程波澜壮阔，百年初心历久弥坚。我们党的百年历史，就是一部</w:t>
      </w:r>
      <w:proofErr w:type="gramStart"/>
      <w:r>
        <w:rPr>
          <w:rFonts w:ascii="宋体" w:eastAsia="宋体" w:hAnsi="宋体" w:cs="宋体" w:hint="eastAsia"/>
          <w:color w:val="222222"/>
          <w:sz w:val="28"/>
          <w:szCs w:val="28"/>
        </w:rPr>
        <w:t>践行</w:t>
      </w:r>
      <w:proofErr w:type="gramEnd"/>
      <w:r>
        <w:rPr>
          <w:rFonts w:ascii="宋体" w:eastAsia="宋体" w:hAnsi="宋体" w:cs="宋体" w:hint="eastAsia"/>
          <w:color w:val="222222"/>
          <w:sz w:val="28"/>
          <w:szCs w:val="28"/>
        </w:rPr>
        <w:t>党的初心使命的历史，就是一部党与人民心连心、同呼吸、共命运的历史。南湖的红船、延河的波涛、西柏坡的翠柏……祖国的山河见证了中国共产党人不断走向新的胜利的光辉历程。从建党的开天辟地，到新中国成立的改</w:t>
      </w:r>
      <w:r>
        <w:rPr>
          <w:rFonts w:ascii="宋体" w:eastAsia="宋体" w:hAnsi="宋体" w:cs="宋体" w:hint="eastAsia"/>
          <w:color w:val="222222"/>
          <w:sz w:val="28"/>
          <w:szCs w:val="28"/>
        </w:rPr>
        <w:t>天换地，到改革开放的翻天覆地，再到党的十八大以来党和国家事业取得历史性成就、发生历史性变革，根本原因就在于我们党始终坚守了为中国人民谋幸福、为中华民族谋复兴的初心和使命。一切向前走，都不能忘记走过的路；走得再远、</w:t>
      </w:r>
      <w:proofErr w:type="gramStart"/>
      <w:r>
        <w:rPr>
          <w:rFonts w:ascii="宋体" w:eastAsia="宋体" w:hAnsi="宋体" w:cs="宋体" w:hint="eastAsia"/>
          <w:color w:val="222222"/>
          <w:sz w:val="28"/>
          <w:szCs w:val="28"/>
        </w:rPr>
        <w:t>走到再</w:t>
      </w:r>
      <w:proofErr w:type="gramEnd"/>
      <w:r>
        <w:rPr>
          <w:rFonts w:ascii="宋体" w:eastAsia="宋体" w:hAnsi="宋体" w:cs="宋体" w:hint="eastAsia"/>
          <w:color w:val="222222"/>
          <w:sz w:val="28"/>
          <w:szCs w:val="28"/>
        </w:rPr>
        <w:t>光辉的未来，也不能忘记走过的过去，不能忘记为什么出发，必须始终做到不忘初心、牢记使命，把党和人民事业长长久久推进下去。</w:t>
      </w:r>
    </w:p>
    <w:p w:rsidR="00CD574F" w:rsidRDefault="00F76C1B">
      <w:pPr>
        <w:pStyle w:val="a3"/>
        <w:widowControl/>
        <w:spacing w:before="375" w:beforeAutospacing="0" w:after="375" w:afterAutospacing="0" w:line="486" w:lineRule="atLeast"/>
        <w:ind w:firstLine="42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</w:rPr>
        <w:t>党的百年历史，也是我们党不断保持党的先进性和纯洁性的历史。要通过总结历史经验教训，着眼于解决党的建设的现实问题，不断提高党的领导水平和执政水平、增强拒腐防变和抵御风险能力；要</w:t>
      </w:r>
      <w:r>
        <w:rPr>
          <w:rFonts w:ascii="宋体" w:eastAsia="宋体" w:hAnsi="宋体" w:cs="宋体" w:hint="eastAsia"/>
          <w:color w:val="222222"/>
          <w:sz w:val="28"/>
          <w:szCs w:val="28"/>
        </w:rPr>
        <w:t>借助开展党史学习教育的契机，在回应现实的过程中解疑释惑，回答好中国共产党为什么“能”、马克思主义为什么“行”、中国特色社会主义为什么“好”等重大问题。只有大力发扬红色传统、传承红色基因，赓续共产党人精神血脉，才能始终保持革命者的大无畏奋斗精神，鼓起迈进新征程、奋进新时代的精气神。</w:t>
      </w:r>
    </w:p>
    <w:p w:rsidR="00CD574F" w:rsidRDefault="00F76C1B">
      <w:pPr>
        <w:pStyle w:val="a3"/>
        <w:widowControl/>
        <w:spacing w:before="375" w:beforeAutospacing="0" w:after="375" w:afterAutospacing="0" w:line="486" w:lineRule="atLeast"/>
        <w:ind w:firstLine="420"/>
        <w:rPr>
          <w:rFonts w:ascii="宋体" w:eastAsia="宋体" w:hAnsi="宋体" w:cs="宋体"/>
          <w:color w:val="222222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sz w:val="28"/>
          <w:szCs w:val="28"/>
        </w:rPr>
        <w:t>历史镌刻着奋斗的辉煌，也指示着未来的方向。学史明理、学史增信、学史崇德、学史力行，从百年党史中汲取前行力量，我们一定</w:t>
      </w:r>
      <w:r>
        <w:rPr>
          <w:rFonts w:ascii="宋体" w:eastAsia="宋体" w:hAnsi="宋体" w:cs="宋体" w:hint="eastAsia"/>
          <w:color w:val="222222"/>
          <w:sz w:val="28"/>
          <w:szCs w:val="28"/>
        </w:rPr>
        <w:lastRenderedPageBreak/>
        <w:t>能以昂扬姿态奋力开启全面建设社会主义现代化国家新征程，以优异成绩迎接建党一百周年。</w:t>
      </w:r>
    </w:p>
    <w:p w:rsidR="00CD574F" w:rsidRDefault="00F76C1B">
      <w:pPr>
        <w:jc w:val="right"/>
        <w:rPr>
          <w:rFonts w:ascii="宋体" w:eastAsia="宋体" w:hAnsi="宋体" w:cs="宋体"/>
          <w:color w:val="222222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222222"/>
          <w:kern w:val="0"/>
          <w:sz w:val="28"/>
          <w:szCs w:val="28"/>
          <w:lang/>
        </w:rPr>
        <w:t>冶金与工业设计系</w:t>
      </w:r>
    </w:p>
    <w:p w:rsidR="00CD574F" w:rsidRDefault="00F76C1B">
      <w:pPr>
        <w:jc w:val="center"/>
        <w:rPr>
          <w:rFonts w:ascii="宋体" w:eastAsia="宋体" w:hAnsi="宋体" w:cs="宋体"/>
          <w:color w:val="222222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222222"/>
          <w:kern w:val="0"/>
          <w:sz w:val="28"/>
          <w:szCs w:val="28"/>
          <w:lang/>
        </w:rPr>
        <w:t xml:space="preserve">      </w:t>
      </w:r>
      <w:r>
        <w:rPr>
          <w:rFonts w:ascii="宋体" w:eastAsia="宋体" w:hAnsi="宋体" w:cs="宋体" w:hint="eastAsia"/>
          <w:color w:val="222222"/>
          <w:kern w:val="0"/>
          <w:sz w:val="28"/>
          <w:szCs w:val="28"/>
          <w:lang/>
        </w:rPr>
        <w:t xml:space="preserve">                                        </w:t>
      </w:r>
      <w:bookmarkStart w:id="0" w:name="_GoBack"/>
      <w:bookmarkEnd w:id="0"/>
      <w:r>
        <w:rPr>
          <w:rFonts w:ascii="宋体" w:eastAsia="宋体" w:hAnsi="宋体" w:cs="宋体" w:hint="eastAsia"/>
          <w:color w:val="222222"/>
          <w:kern w:val="0"/>
          <w:sz w:val="28"/>
          <w:szCs w:val="28"/>
          <w:lang/>
        </w:rPr>
        <w:t>于乐为</w:t>
      </w:r>
    </w:p>
    <w:p w:rsidR="00CD574F" w:rsidRDefault="00F76C1B">
      <w:pPr>
        <w:jc w:val="right"/>
        <w:rPr>
          <w:rFonts w:ascii="宋体" w:eastAsia="宋体" w:hAnsi="宋体" w:cs="宋体"/>
          <w:color w:val="222222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222222"/>
          <w:kern w:val="0"/>
          <w:sz w:val="28"/>
          <w:szCs w:val="28"/>
          <w:lang/>
        </w:rPr>
        <w:t>2021.04.09</w:t>
      </w:r>
    </w:p>
    <w:sectPr w:rsidR="00CD574F" w:rsidSect="00CD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C1B" w:rsidRDefault="00F76C1B" w:rsidP="006D39F7">
      <w:r>
        <w:separator/>
      </w:r>
    </w:p>
  </w:endnote>
  <w:endnote w:type="continuationSeparator" w:id="0">
    <w:p w:rsidR="00F76C1B" w:rsidRDefault="00F76C1B" w:rsidP="006D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C1B" w:rsidRDefault="00F76C1B" w:rsidP="006D39F7">
      <w:r>
        <w:separator/>
      </w:r>
    </w:p>
  </w:footnote>
  <w:footnote w:type="continuationSeparator" w:id="0">
    <w:p w:rsidR="00F76C1B" w:rsidRDefault="00F76C1B" w:rsidP="006D3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013314"/>
    <w:rsid w:val="006D39F7"/>
    <w:rsid w:val="00CD574F"/>
    <w:rsid w:val="00F76C1B"/>
    <w:rsid w:val="2F013314"/>
    <w:rsid w:val="78EA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7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574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D3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39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D3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39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mll</cp:lastModifiedBy>
  <cp:revision>2</cp:revision>
  <dcterms:created xsi:type="dcterms:W3CDTF">2021-04-09T03:23:00Z</dcterms:created>
  <dcterms:modified xsi:type="dcterms:W3CDTF">2021-04-09T13:27:00Z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7F3710E58D684F478C2D90CC1D137FD0</vt:lpwstr>
  </property>
</Properties>
</file>