
<file path=[Content_Types].xml><?xml version="1.0" encoding="utf-8"?>
<Types xmlns="http://schemas.openxmlformats.org/package/2006/content-types">
  <Default Extension="jpg" ContentType="image/jpeg"/>
  <Default Extension="vml" ContentType="application/vnd.openxmlformats-officedocument.vmlDrawing"/>
  <Default Extension="xml" ContentType="application/xml"/>
  <Default Extension="png" ContentType="image/png"/>
  <Default Extension="rels" ContentType="application/vnd.openxmlformats-package.relationships+xml"/>
  <Override PartName="/word/media/image6.png" ContentType="image/png"/>
  <Override PartName="/word/media/image1.png" ContentType="image/png"/>
  <Override PartName="/word/media/image10.png" ContentType="image/png"/>
  <Override PartName="/word/media/image15.png" ContentType="image/png"/>
  <Override PartName="/word/media/image12.png" ContentType="image/png"/>
  <Override PartName="/word/media/image11.jpg" ContentType="image/jpeg"/>
  <Override PartName="/word/media/image8.png" ContentType="image/png"/>
  <Override PartName="/word/numbering.xml" ContentType="application/vnd.openxmlformats-officedocument.wordprocessingml.numbering+xml"/>
  <Override PartName="/word/media/image2.png" ContentType="image/png"/>
  <Override PartName="/word/media/image4.png" ContentType="image/png"/>
  <Override PartName="/word/media/image13.jp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jpg" ContentType="image/jpeg"/>
  <Override PartName="/word/media/image14.png" ContentType="image/png"/>
  <Override PartName="/word/media/image9.png" ContentType="image/png"/>
  <Override PartName="/word/document.xml" ContentType="application/vnd.openxmlformats-officedocument.wordprocessingml.document.main+xml"/>
  <Override PartName="/word/media/image3.png" ContentType="image/png"/>
  <Override PartName="/word/styles.xml" ContentType="application/vnd.openxmlformats-officedocument.wordprocessingml.styles+xml"/>
  <Override PartName="/word/media/image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 xmlns:a="http://schemas.openxmlformats.org/drawingml/2006/main" xmlns:pic="http://schemas.openxmlformats.org/drawingml/2006/picture">
  <w:body>
    <w:tbl>
      <w:tblPr>
        <w:tblW w:type="dxa" w:w="10692"/>
        <w:tblLook w:val="04a0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auto"/>
        <w:tblCellMar>
          <w:left w:w="108" w:type="dxa"/>
          <w:right w:w="108" w:type="dxa"/>
        </w:tblCellMar>
      </w:tblPr>
      <w:tblGrid>
        <w:gridCol w:w="336"/>
        <w:gridCol w:w="1421"/>
        <w:gridCol w:w="2050"/>
        <w:gridCol w:w="1640"/>
        <w:gridCol w:w="80"/>
        <w:gridCol w:w="1680"/>
        <w:gridCol w:w="1500"/>
        <w:gridCol w:w="700"/>
        <w:gridCol w:w="1285"/>
      </w:tblGrid>
      <w:tr>
        <w:trPr>
          <w:wAfter w:w="0" w:type="dxa"/>
          <w:trHeight w:val="855" w:hRule="atLeast"/>
        </w:trPr>
        <w:tc>
          <w:tcPr>
            <w:textDirection w:val="lrTb"/>
            <w:vAlign w:val="bottom"/>
            <w:noWrap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5a529f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:</w:t>
            </w:r>
          </w:p>
          <w:tbl>
            <w:tblPr>
              <w:tblW w:type="dxa" w:w="120"/>
              <w:tblLook w:val="04a0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auto"/>
              <w:tblCellMar>
                <w:left w:w="0" w:type="dxa"/>
                <w:right w:w="0" w:type="dxa"/>
              </w:tblCellMar>
            </w:tblPr>
            <w:tblGrid>
              <w:gridCol w:w="120"/>
            </w:tblGrid>
            <w:tr>
              <w:trPr>
                <w:trHeight w:val="855" w:hRule="atLeast"/>
              </w:trPr>
              <w:tc>
                <w:tcPr>
                  <w:textDirection w:val="lrTb"/>
                  <w:vAlign w:val="center"/>
                  <w:shd w:color="auto" w:val="clear" w:fill="FFFFFF"/>
                  <w:tcW w:type="dxa" w:w="12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P="00200012">
                  <w:pPr>
                    <w:pStyle w:val="Normal"/>
                    <w:widowControl/>
                    <w:jc w:val="left"/>
                    <w:spacing w:before="0" w:beforeAutospacing="0" w:after="0" w:afterAutospacing="0" w:lineRule="auto" w:line="240"/>
                    <w:rPr>
                      <w:rStyle w:val="NormalCharacter"/>
                      <w:szCs w:val="20"/>
                      <w:kern w:val="0"/>
                      <w:lang w:val="en-US" w:eastAsia="zh-CN" w:bidi="ar-SA"/>
                      <w:b w:val="0"/>
                      <w:i w:val="0"/>
                      <w:sz w:val="20"/>
                      <w:spacing w:val="0"/>
                      <w:w w:val="100"/>
                      <w:rFonts w:ascii="宋体" w:hAnsi="宋体"/>
                      <w:caps w:val="0"/>
                    </w:rPr>
                    <w:snapToGrid/>
                    <w:textAlignment w:val="baseline"/>
                  </w:pPr>
                  <w:r w:rsidR="00200012" w:rsidRPr="00200012">
                    <w:rPr>
                      <w:rStyle w:val="NormalCharacter"/>
                      <w:szCs w:val="20"/>
                      <w:kern w:val="0"/>
                      <w:lang w:val="en-US" w:eastAsia="zh-CN" w:bidi="ar-SA"/>
                      <w:b w:val="0"/>
                      <w:i w:val="0"/>
                      <w:sz w:val="20"/>
                      <w:spacing w:val="0"/>
                      <w:w w:val="100"/>
                      <w:rFonts w:ascii="宋体" w:hAnsi="宋体"/>
                      <w:caps w:val="0"/>
                    </w:rPr>
                    <w:t xml:space="preserve">　</w:t>
                  </w:r>
                </w:p>
              </w:tc>
            </w:tr>
          </w:tbl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>
              <w:rPr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/>
            </w: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double" w:sz="6"/>
              <w:right w:val="nil"/>
            </w:tcBorders>
          </w:tcPr>
          <w:p w:rsidP="009e400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44"/>
                <w:bCs/>
                <w:kern w:val="0"/>
                <w:lang w:val="en-US" w:eastAsia="zh-CN" w:bidi="ar-SA"/>
                <w:b w:val="1"/>
                <w:i w:val="0"/>
                <w:sz w:val="44"/>
                <w:spacing w:val="0"/>
                <w:w w:val="100"/>
                <w:rFonts w:ascii="华文仿宋" w:cs="宋体" w:eastAsia="华文仿宋" w:hAnsi="华文仿宋"/>
                <w:caps w:val="0"/>
              </w:rPr>
              <w:snapToGrid/>
              <w:textAlignment w:val="baseline"/>
            </w:pPr>
            <w:r w:rsidR="009e4002">
              <w:pict>
                <v:shapetype id="_x0000_t75" coordsize="21600,21600" o:spt="75" filled="f" stroked="f">
                  <v:stroke joinstyle="miter"/>
                  <v:path/>
                </v:shapetype>
                <v:shape type="#_x0000_t75" id="_x0000_i1025" o:ole="" style="width:59.0835pt;height:29.868000000000002pt;">
                  <v:imagedata r:id="rId3" o:title=""/>
                </v:shape>
              </w:pict>
              <w:rPr>
                <w:rStyle w:val="NormalCharacter"/>
                <w:szCs w:val="21"/>
                <w:kern w:val="0"/>
                <w:lang w:val="zh-CN" w:eastAsia="zh-CN" w:bidi="ar-SA"/>
                <w:b w:val="0"/>
                <w:i w:val="0"/>
                <w:color w:val="3300FF"/>
                <w:sz w:val="21"/>
                <w:spacing w:val="0"/>
                <w:w w:val="100"/>
                <w:rFonts w:ascii="宋体"/>
                <w:caps w:val="0"/>
              </w:rPr>
            </w:r>
            <w:r w:rsidR="009e4002">
              <w:rPr>
                <w:rStyle w:val="NormalCharacter"/>
                <w:szCs w:val="21"/>
                <w:kern w:val="0"/>
                <w:lang w:val="zh-CN" w:eastAsia="zh-CN" w:bidi="ar-SA"/>
                <w:b w:val="0"/>
                <w:i w:val="0"/>
                <w:color w:val="3300FF"/>
                <w:sz w:val="21"/>
                <w:spacing w:val="0"/>
                <w:w w:val="100"/>
                <w:rFonts w:ascii="宋体"/>
                <w:caps w:val="0"/>
              </w:rPr>
              <w:t xml:space="preserve">                  </w:t>
            </w:r>
            <w:r w:rsidR="00200012" w:rsidRPr="00200012">
              <w:rPr>
                <w:rStyle w:val="NormalCharacter"/>
                <w:szCs w:val="44"/>
                <w:bCs/>
                <w:kern w:val="0"/>
                <w:lang w:val="en-US" w:eastAsia="zh-CN" w:bidi="ar-SA"/>
                <w:b w:val="1"/>
                <w:i w:val="0"/>
                <w:sz w:val="44"/>
                <w:spacing w:val="0"/>
                <w:w w:val="100"/>
                <w:rFonts w:ascii="华文仿宋" w:cs="宋体" w:eastAsia="华文仿宋" w:hAnsi="华文仿宋"/>
                <w:caps w:val="0"/>
              </w:rPr>
              <w:t xml:space="preserve">奇瑞汽车股份有限公司</w:t>
            </w:r>
          </w:p>
        </w:tc>
      </w:tr>
      <w:tr>
        <w:trPr>
          <w:wAfter w:w="0" w:type="dxa"/>
          <w:trHeight w:val="48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0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0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space="0" w:color="000000" w:val="double" w:sz="6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公  司  简  介</w:t>
            </w:r>
          </w:p>
        </w:tc>
      </w:tr>
      <w:tr>
        <w:trPr>
          <w:wAfter w:w="0" w:type="dxa"/>
          <w:trHeight w:val="243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0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0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1100e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firstLine="435"/>
              <w:textAlignment w:val="baseline"/>
            </w:pPr>
            <w:r w:rsidR="00140aa7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 </w:t>
            </w:r>
            <w:r w:rsidR="00140aa7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奇瑞汽车股份有限公司成立于1997年1月8日，公司成立20多年来，始终坚持自主创新，逐步建立起完整的技术和产品研发体系，并在芜湖、大连、鄂尔多斯、常熟等地以及在巴西、俄罗斯等国共建有14个生产基地，形成覆盖芜湖、上海、欧洲、北美、中东以及巴西的全球研发基地布局，产品出口全球80多个国家和地区，打造了艾瑞泽、瑞虎、QQ和风云等知名产品系列和高端品牌EXEED星途。旗下</w:t>
            </w:r>
            <w:r w:rsidR="00ca391f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合资企业拥有捷豹、路虎、凯翼、观致等产品品牌。</w:t>
            </w:r>
            <w:r w:rsidR="00ca391f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截至目前，</w:t>
            </w:r>
            <w:r w:rsidR="00ca391f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全球</w:t>
            </w:r>
            <w:r w:rsidR="00ca391f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汽车用户累计突破1000</w:t>
            </w:r>
            <w:r w:rsidR="00ca391f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万</w:t>
            </w:r>
            <w:r w:rsidR="00140aa7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，其中</w:t>
            </w:r>
            <w:r w:rsidR="001100e2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海外用户195万</w:t>
            </w:r>
            <w:r w:rsidR="00140aa7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，连续1</w:t>
            </w:r>
            <w:r w:rsidR="00ca391f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9</w:t>
            </w:r>
            <w:r w:rsidR="00140aa7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年居中国乘用车品牌出口第一位</w:t>
            </w:r>
            <w:r w:rsidR="007d43c8" w:rsidRPr="00c11164">
              <w:rPr>
                <w:rStyle w:val="NormalCharacter"/>
                <w:szCs w:val="22"/>
                <w:kern w:val="2"/>
                <w:lang w:val="en-US" w:eastAsia="zh-CN" w:bidi="ar-SA"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  <w:t xml:space="preserve">。</w:t>
            </w:r>
          </w:p>
        </w:tc>
      </w:tr>
      <w:tr>
        <w:trPr>
          <w:wAfter w:w="0" w:type="dxa"/>
          <w:trHeight w:val="45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4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4"/>
                <w:spacing w:val="0"/>
                <w:w w:val="100"/>
                <w:rFonts w:ascii="宋体" w:cs="宋体" w:hAnsi="宋体"/>
                <w:caps w:val="0"/>
              </w:rPr>
              <w:t xml:space="preserve">公司生产车间</w:t>
            </w:r>
          </w:p>
        </w:tc>
      </w:tr>
      <w:tr>
        <w:trPr>
          <w:wAfter w:w="0" w:type="dxa"/>
          <w:trHeight w:val="51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bottom"/>
            <w:noWrap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b14614">
              <w:pict>
                <v:shape id="_x0000_s1056" type="#_x0000_t75" style="position:absolute;margin-left:2.45pt;margin-top:10.85pt;width:81.35pt;height:82.25pt;z-index:524289;" strokeweight="7.874015748031496E-5pt" filled="f" stroked="f" coordsize="21600,21600">
                  <v:imagedata r:id="rId4"/>
                </v:shape>
              </w:pict>
              <w:rPr>
                <w:rStyle w:val="NormalCharacter"/>
                <w:szCs w:val="20"/>
                <w:bCs/>
                <w:kern w:val="0"/>
                <w:lang w:bidi="ar-SA"/>
                <w:noProof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</w:r>
            <w:r w:rsidR="00b14614">
              <w:pict>
                <v:shape id="_x0000_s1055" type="#_x0000_t75" style="position:absolute;margin-left:87.15pt;margin-top:11.6pt;width:83.25pt;height:82.35pt;z-index:524290;" strokeweight="7.874015748031496E-5pt" filled="f" stroked="f" coordsize="21600,21600">
                  <v:imagedata r:id="rId5"/>
                </v:shape>
              </w:pict>
              <w:rPr>
                <w:rStyle w:val="NormalCharacter"/>
                <w:szCs w:val="20"/>
                <w:bCs/>
                <w:kern w:val="0"/>
                <w:lang w:bidi="ar-SA"/>
                <w:noProof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</w:r>
            <w:r w:rsidR="00b14614">
              <w:pict>
                <v:shape id="_x0000_s1060" type="#_x0000_t75" style="position:absolute;margin-left:372.65pt;margin-top:11.6pt;width:139.0pt;height:84.45pt;z-index:524301;" stroked="f" coordsize="21600,21600">
                  <w10:wrap type="square"/>
                  <v:imagedata r:id="rId6" o:title="{A2189928-CD89-4A24-AF59-66D464D430F4}"/>
                </v:shape>
              </w:pict>
              <w:rPr>
                <w:rStyle w:val="NormalCharacter"/>
                <w:szCs w:val="22"/>
                <w:kern w:val="2"/>
                <w:lang w:bidi="ar-SA"/>
                <w:noProof/>
                <w:b w:val="0"/>
                <w:i w:val="0"/>
                <w:sz w:val="21"/>
                <w:spacing w:val="0"/>
                <w:w w:val="100"/>
                <w:rFonts w:ascii="Calibri" w:eastAsia="宋体" w:hAnsi="Calibri"/>
                <w:caps w:val="0"/>
              </w:rPr>
            </w:r>
            <w:r w:rsidR="00b14614">
              <w:pict>
                <v:shape id="_x0000_s1058" type="#_x0000_t75" style="position:absolute;margin-left:272.6pt;margin-top:13.3pt;width:95.4pt;height:82.2pt;z-index:524292;" strokeweight="7.874015748031496E-5pt" filled="f" stroked="f" coordsize="21600,21600">
                  <v:imagedata r:id="rId7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  <w:r w:rsidR="00b14614">
              <w:pict>
                <v:shape id="_x0000_s1057" type="#_x0000_t75" style="position:absolute;margin-left:173.7pt;margin-top:12.55pt;width:93.65pt;height:83.8pt;z-index:524291;" strokeweight="7.874015748031496E-5pt" filled="f" stroked="f" coordsize="21600,21600">
                  <v:imagedata r:id="rId8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  <w:r w:rsidR="00200012">
              <w:pict>
                <v:shapetype id="_x0000_t32" coordsize="21600,21600" o:spt="32" path="m,l21600,21600e">
                  <v:stroke joinstyle="miter"/>
                  <v:path gradientshapeok="t"/>
                </v:shapetype>
                <v:shape id="_x0000_s1045" type="#_x0000_t32" style="position:absolute;margin-left:2.05pt;margin-top:8.45pt;width:509.4pt;z-index:524300;" coordsize="21600,21600"/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</w:p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>
              <w:rPr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/>
            </w:r>
          </w:p>
        </w:tc>
      </w:tr>
      <w:tr>
        <w:trPr>
          <w:wAfter w:w="0" w:type="dxa"/>
          <w:trHeight w:val="323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bottom"/>
            <w:noWrap/>
            <w:tcW w:type="dxa" w:w="3471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b14614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ind w:firstLine="360" w:firstLineChars="150"/>
              <w:textAlignment w:val="baseline"/>
            </w:pPr>
            <w:r w:rsidR="00b14614" w:rsidRPr="00b14614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t xml:space="preserve">冲压车间      焊装车间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640"/>
            <w:tcBorders>
              <w:top w:val="nil"/>
              <w:left w:val="nil"/>
              <w:bottom w:val="nil"/>
              <w:right w:val="nil"/>
            </w:tcBorders>
          </w:tcPr>
          <w:p w:rsidP="003e0974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snapToGrid/>
              <w:ind w:left="359" w:firstLine="960" w:firstLineChars="400" w:leftChars="171"/>
              <w:textAlignment w:val="baseline"/>
            </w:pPr>
            <w:r w:rsidR="003e0974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t xml:space="preserve"> 涂装车间</w:t>
            </w:r>
          </w:p>
        </w:tc>
        <w:tc>
          <w:tcPr>
            <w:textDirection w:val="lrTb"/>
            <w:vAlign w:val="bottom"/>
            <w:shd w:color="auto" w:val="clear" w:fill="FFFFFF"/>
            <w:tcW w:type="dxa" w:w="3260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snapToGrid/>
              <w:textAlignment w:val="baseline"/>
            </w:pPr>
            <w:r w:rsidR="004a105a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t xml:space="preserve">       </w:t>
            </w:r>
            <w:r w:rsidR="003e0974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t xml:space="preserve">总装车间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985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3e0974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snapToGrid/>
              <w:textAlignment w:val="baseline"/>
            </w:pPr>
            <w:r w:rsidR="003e0974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t xml:space="preserve">发动机</w:t>
            </w: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t xml:space="preserve">车间</w:t>
            </w:r>
          </w:p>
        </w:tc>
      </w:tr>
      <w:tr>
        <w:trPr>
          <w:wAfter w:w="0" w:type="dxa"/>
          <w:trHeight w:val="582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4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4"/>
                <w:spacing w:val="0"/>
                <w:w w:val="100"/>
                <w:rFonts w:ascii="宋体" w:cs="宋体" w:hAnsi="宋体"/>
                <w:caps w:val="0"/>
              </w:rPr>
              <w:t xml:space="preserve">公司自建公寓及文体中心</w:t>
            </w:r>
          </w:p>
        </w:tc>
      </w:tr>
      <w:tr>
        <w:trPr>
          <w:wAfter w:w="0" w:type="dxa"/>
          <w:trHeight w:val="105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bottom"/>
            <w:noWrap/>
            <w:tcW w:type="dxa" w:w="1421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777a51">
              <w:pict>
                <v:shape id="_x0000_s1054" type="#_x0000_t75" style="position:absolute;margin-left:10.7pt;margin-top:7.4pt;width:110.25pt;height:96.0pt;z-index:524297;" filled="f" stroked="f" coordsize="21600,21600">
                  <v:imagedata r:id="rId9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</w:p>
          <w:tbl>
            <w:tblPr>
              <w:tblW w:type="dxa" w:w="1205"/>
              <w:tblLook w:val="04a0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auto"/>
              <w:tblCellMar>
                <w:left w:w="0" w:type="dxa"/>
                <w:right w:w="0" w:type="dxa"/>
              </w:tblCellMar>
            </w:tblPr>
            <w:tblGrid>
              <w:gridCol w:w="1205"/>
            </w:tblGrid>
            <w:tr>
              <w:trPr>
                <w:trHeight w:val="1050" w:hRule="atLeast"/>
              </w:trPr>
              <w:tc>
                <w:tcPr>
                  <w:textDirection w:val="lrTb"/>
                  <w:vAlign w:val="center"/>
                  <w:shd w:color="auto" w:val="clear" w:fill="FFFFFF"/>
                  <w:tcW w:type="dxa" w:w="120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P="00200012">
                  <w:pPr>
                    <w:pStyle w:val="Normal"/>
                    <w:widowControl/>
                    <w:jc w:val="center"/>
                    <w:spacing w:before="0" w:beforeAutospacing="0" w:after="0" w:afterAutospacing="0" w:lineRule="auto" w:line="240"/>
                    <w:rPr>
                      <w:rStyle w:val="NormalCharacter"/>
                      <w:szCs w:val="20"/>
                      <w:bCs/>
                      <w:kern w:val="0"/>
                      <w:lang w:val="en-US" w:eastAsia="zh-CN" w:bidi="ar-SA"/>
                      <w:b w:val="1"/>
                      <w:i w:val="0"/>
                      <w:sz w:val="20"/>
                      <w:spacing w:val="0"/>
                      <w:w w:val="100"/>
                      <w:rFonts w:ascii="宋体" w:cs="宋体" w:hAnsi="宋体"/>
                      <w:caps w:val="0"/>
                    </w:rPr>
                    <w:snapToGrid/>
                    <w:textAlignment w:val="baseline"/>
                  </w:pPr>
                  <w:r w:rsidR="00200012" w:rsidRPr="00200012">
                    <w:rPr>
                      <w:rStyle w:val="NormalCharacter"/>
                      <w:szCs w:val="20"/>
                      <w:bCs/>
                      <w:kern w:val="0"/>
                      <w:lang w:val="en-US" w:eastAsia="zh-CN" w:bidi="ar-SA"/>
                      <w:b w:val="1"/>
                      <w:i w:val="0"/>
                      <w:sz w:val="20"/>
                      <w:spacing w:val="0"/>
                      <w:w w:val="100"/>
                      <w:rFonts w:ascii="宋体" w:cs="宋体" w:hAnsi="宋体"/>
                      <w:caps w:val="0"/>
                    </w:rPr>
                    <w:t xml:space="preserve">　</w:t>
                  </w:r>
                </w:p>
              </w:tc>
            </w:tr>
          </w:tbl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>
              <w:rPr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/>
            </w:r>
          </w:p>
        </w:tc>
        <w:tc>
          <w:tcPr>
            <w:textDirection w:val="lrTb"/>
            <w:vAlign w:val="center"/>
            <w:shd w:color="auto" w:val="clear" w:fill="FFFFFF"/>
            <w:tcW w:type="dxa" w:w="205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b14614">
              <w:pict>
                <v:shape id="_x0000_s1053" type="#_x0000_t75" style="position:absolute;margin-left:81.1pt;margin-top:5.5pt;width:101.25pt;height:97.5pt;z-index:524294;" strokeweight="7.874015748031496E-5pt" filled="f" stroked="f" coordsize="21600,21600">
                  <v:imagedata r:id="rId10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72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68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b14614">
              <w:pict>
                <v:shape id="_x0000_s1052" type="#_x0000_t75" style="position:absolute;margin-left:13.35pt;margin-top:5.1pt;width:102.0pt;height:96.75pt;z-index:524295;" strokeweight="7.874015748031496E-5pt" filled="f" stroked="f" coordsize="21600,21600">
                  <v:imagedata r:id="rId11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20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b14614">
              <w:pict>
                <v:shape id="_x0000_s1051" type="#_x0000_t75" style="position:absolute;margin-left:53.9pt;margin-top:4.7pt;width:102.75pt;height:95.25pt;z-index:524296;" strokeweight="7.874015748031496E-5pt" filled="f" stroked="f" coordsize="21600,21600">
                  <v:imagedata r:id="rId12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285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</w:tr>
      <w:tr>
        <w:trPr>
          <w:wAfter w:w="0" w:type="dxa"/>
          <w:trHeight w:val="732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421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05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72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68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20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285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</w:tr>
      <w:tr>
        <w:trPr>
          <w:wAfter w:w="0" w:type="dxa"/>
          <w:trHeight w:val="469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widowControl/>
              <w:jc w:val="center"/>
              <w:spacing w:before="0" w:beforeAutospacing="0" w:after="0" w:afterAutospacing="0" w:line="280" w:lineRule="exact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50ad5">
            <w:pPr>
              <w:pStyle w:val="Normal"/>
              <w:widowControl/>
              <w:jc w:val="left"/>
              <w:spacing w:before="0" w:beforeAutospacing="0" w:after="0" w:afterAutospacing="0" w:line="280" w:lineRule="exact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4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4"/>
                <w:spacing w:val="0"/>
                <w:w w:val="100"/>
                <w:rFonts w:ascii="宋体" w:cs="宋体" w:hAnsi="宋体"/>
                <w:caps w:val="0"/>
              </w:rPr>
              <w:t xml:space="preserve">员工业余生活</w:t>
            </w:r>
          </w:p>
        </w:tc>
      </w:tr>
      <w:tr>
        <w:trPr>
          <w:wAfter w:w="0" w:type="dxa"/>
          <w:trHeight w:val="157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bottom"/>
            <w:noWrap/>
            <w:tcW w:type="dxa" w:w="1421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777a51">
              <w:pict>
                <v:shape id="_x0000_s1050" type="#_x0000_t75" style="position:absolute;margin-left:7.15pt;margin-top:7.6pt;width:114.0pt;height:94.85pt;z-index:524298;" filled="f" stroked="f" coordsize="21600,21600">
                  <v:imagedata r:id="rId13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  <w:r w:rsidR="00777a51">
              <w:pict>
                <v:shape id="_x0000_s1049" type="#_x0000_t75" style="position:absolute;margin-left:152.25pt;margin-top:7.5pt;width:111.75pt;height:94.5pt;z-index:524288;" strokecolor="#FFFFFF" strokeweight="3.0pt" filled="f" coordsize="21600,21600">
                  <v:imagedata r:id="rId14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</w:p>
          <w:tbl>
            <w:tblPr>
              <w:tblW w:type="dxa" w:w="1205"/>
              <w:tblLook w:val="04a0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auto"/>
              <w:tblCellMar>
                <w:left w:w="0" w:type="dxa"/>
                <w:right w:w="0" w:type="dxa"/>
              </w:tblCellMar>
            </w:tblPr>
            <w:tblGrid>
              <w:gridCol w:w="1205"/>
            </w:tblGrid>
            <w:tr>
              <w:trPr>
                <w:trHeight w:val="1575" w:hRule="atLeast"/>
              </w:trPr>
              <w:tc>
                <w:tcPr>
                  <w:textDirection w:val="lrTb"/>
                  <w:vAlign w:val="center"/>
                  <w:shd w:color="auto" w:val="clear" w:fill="FFFFFF"/>
                  <w:tcW w:type="dxa" w:w="120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P="00200012">
                  <w:pPr>
                    <w:pStyle w:val="Normal"/>
                    <w:widowControl/>
                    <w:jc w:val="center"/>
                    <w:spacing w:before="0" w:beforeAutospacing="0" w:after="0" w:afterAutospacing="0" w:lineRule="auto" w:line="240"/>
                    <w:rPr>
                      <w:rStyle w:val="NormalCharacter"/>
                      <w:szCs w:val="20"/>
                      <w:bCs/>
                      <w:kern w:val="0"/>
                      <w:lang w:val="en-US" w:eastAsia="zh-CN" w:bidi="ar-SA"/>
                      <w:b w:val="1"/>
                      <w:i w:val="0"/>
                      <w:sz w:val="20"/>
                      <w:spacing w:val="0"/>
                      <w:w w:val="100"/>
                      <w:rFonts w:ascii="宋体" w:cs="宋体" w:hAnsi="宋体"/>
                      <w:caps w:val="0"/>
                    </w:rPr>
                    <w:snapToGrid/>
                    <w:textAlignment w:val="baseline"/>
                  </w:pPr>
                  <w:r w:rsidR="00200012" w:rsidRPr="00200012">
                    <w:rPr>
                      <w:rStyle w:val="NormalCharacter"/>
                      <w:szCs w:val="20"/>
                      <w:bCs/>
                      <w:kern w:val="0"/>
                      <w:lang w:val="en-US" w:eastAsia="zh-CN" w:bidi="ar-SA"/>
                      <w:b w:val="1"/>
                      <w:i w:val="0"/>
                      <w:sz w:val="20"/>
                      <w:spacing w:val="0"/>
                      <w:w w:val="100"/>
                      <w:rFonts w:ascii="宋体" w:cs="宋体" w:hAnsi="宋体"/>
                      <w:caps w:val="0"/>
                    </w:rPr>
                    <w:t xml:space="preserve">　</w:t>
                  </w:r>
                </w:p>
              </w:tc>
            </w:tr>
          </w:tbl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>
              <w:rPr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/>
            </w:r>
          </w:p>
        </w:tc>
        <w:tc>
          <w:tcPr>
            <w:textDirection w:val="lrTb"/>
            <w:vAlign w:val="center"/>
            <w:shd w:color="auto" w:val="clear" w:fill="FFFFFF"/>
            <w:tcW w:type="dxa" w:w="205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72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68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196ff7">
              <w:pict>
                <v:shape id="_x0000_s1048" type="#_x0000_t75" style="position:absolute;margin-left:13.95pt;margin-top:5.35pt;width:108.0pt;height:96.8pt;z-index:524299;" filled="f" stroked="f" coordsize="21600,21600">
                  <v:imagedata r:id="rId15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20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196ff7">
              <w:pict>
                <v:shape id="_x0000_s1047" type="#_x0000_t75" style="position:absolute;margin-left:50.25pt;margin-top:6.7pt;width:106.5pt;height:95.0pt;z-index:524293;" strokeweight="7.874015748031496E-5pt" filled="f" stroked="f" coordsize="21600,21600">
                  <v:imagedata r:id="rId16"/>
                </v:shape>
              </w:pict>
              <w:rPr>
                <w:rStyle w:val="NormalCharacter"/>
                <w:szCs w:val="24"/>
                <w:kern w:val="0"/>
                <w:lang w:bidi="ar-SA"/>
                <w:noProof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</w: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285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0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</w:tr>
      <w:tr>
        <w:trPr>
          <w:wAfter w:w="0" w:type="dxa"/>
          <w:trHeight w:val="896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widowControl/>
              <w:jc w:val="center"/>
              <w:spacing w:before="0" w:beforeAutospacing="0" w:after="0" w:afterAutospacing="0" w:line="320" w:lineRule="exact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200012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snapToGrid/>
              <w:textAlignment w:val="baseline"/>
            </w:pPr>
            <w:r w:rsidR="00200012" w:rsidRPr="00165e0a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t xml:space="preserve">公司地址：安徽省芜湖市经济技术开发区长春路8号(可乘坐19路、23路、30路、47路公交车）</w:t>
            </w:r>
          </w:p>
        </w:tc>
      </w:tr>
      <w:tr>
        <w:trPr>
          <w:wAfter w:w="0" w:type="dxa"/>
          <w:trHeight w:val="73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widowControl/>
              <w:jc w:val="center"/>
              <w:spacing w:before="0" w:beforeAutospacing="0" w:after="0" w:afterAutospacing="0" w:line="320" w:lineRule="exact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>
              <w:rPr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/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snapToGrid/>
              <w:textAlignment w:val="baseline"/>
            </w:pPr>
            <w:r w:rsidR="00200012" w:rsidRPr="00165e0a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t xml:space="preserve">公司网址：</w:t>
            </w:r>
            <w:r w:rsidR="00140aa7" w:rsidRPr="000d26e5">
              <w:rPr>
                <w:rStyle w:val="Hyperlink"/>
                <w:szCs w:val="24"/>
                <w:bCs/>
                <w:kern w:val="0"/>
                <w:lang w:val="en-US" w:eastAsia="zh-CN" w:bidi="ar-SA"/>
                <w:b w:val="1"/>
                <w:i w:val="0"/>
                <w:u w:val="single" w:color="0000FF"/>
                <w:color w:val="0000FF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t xml:space="preserve">www.chery.cn</w:t>
            </w:r>
          </w:p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snapToGrid/>
              <w:textAlignment w:val="baseline"/>
            </w:pPr>
            <w:r>
              <w:rPr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t/>
            </w:r>
          </w:p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snapToGrid/>
              <w:textAlignment w:val="baseline"/>
            </w:pPr>
            <w:r>
              <w:rPr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t/>
            </w:r>
          </w:p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snapToGrid/>
              <w:textAlignment w:val="baseline"/>
            </w:pPr>
            <w:r>
              <w:rPr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t/>
            </w:r>
          </w:p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snapToGrid/>
              <w:textAlignment w:val="baseline"/>
            </w:pPr>
            <w:r>
              <w:rPr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t/>
            </w:r>
          </w:p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snapToGrid/>
              <w:textAlignment w:val="baseline"/>
            </w:pPr>
            <w:r>
              <w:rPr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t/>
            </w:r>
          </w:p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snapToGrid/>
              <w:textAlignment w:val="baseline"/>
            </w:pPr>
            <w:r>
              <w:rPr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t/>
            </w:r>
          </w:p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snapToGrid/>
              <w:textAlignment w:val="baseline"/>
            </w:pPr>
            <w:r>
              <w:rPr>
                <w:b w:val="1"/>
                <w:i w:val="0"/>
                <w:color w:val="FF0000"/>
                <w:sz w:val="24"/>
                <w:spacing w:val="0"/>
                <w:w w:val="100"/>
                <w:rFonts w:ascii="黑体" w:cs="宋体" w:eastAsia="黑体" w:hAnsi="宋体"/>
                <w:caps w:val="0"/>
              </w:rPr>
              <w:t/>
            </w:r>
          </w:p>
          <w:p w:rsidP="00250ad5">
            <w:pPr>
              <w:pStyle w:val="Normal"/>
              <w:widowControl/>
              <w:jc w:val="left"/>
              <w:spacing w:before="0" w:beforeAutospacing="0" w:after="0" w:afterAutospacing="0" w:line="320" w:lineRule="exact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snapToGrid/>
              <w:textAlignment w:val="baseline"/>
            </w:pPr>
            <w:r>
              <w:rPr>
                <w:b w:val="0"/>
                <w:i w:val="0"/>
                <w:color w:val="FF0000"/>
                <w:sz w:val="24"/>
                <w:spacing w:val="0"/>
                <w:w w:val="100"/>
                <w:rFonts w:ascii="黑体" w:eastAsia="黑体" w:hAnsi="宋体"/>
                <w:caps w:val="0"/>
              </w:rPr>
              <w:t/>
            </w:r>
          </w:p>
        </w:tc>
      </w:tr>
      <w:tr>
        <w:trPr>
          <w:wAfter w:w="0" w:type="dxa"/>
          <w:trHeight w:val="660" w:hRule="atLeast"/>
        </w:trPr>
        <w:tc>
          <w:tcPr>
            <w:textDirection w:val="lrTb"/>
            <w:vAlign w:val="bottom"/>
            <w:noWrap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>
              <w:rPr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/>
            </w:r>
          </w:p>
          <w:tbl>
            <w:tblPr>
              <w:tblW w:type="dxa" w:w="120"/>
              <w:tblLook w:val="04a0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auto"/>
              <w:tblCellMar>
                <w:left w:w="0" w:type="dxa"/>
                <w:right w:w="0" w:type="dxa"/>
              </w:tblCellMar>
            </w:tblPr>
            <w:tblGrid>
              <w:gridCol w:w="120"/>
            </w:tblGrid>
            <w:tr>
              <w:trPr>
                <w:trHeight w:val="660" w:hRule="atLeast"/>
              </w:trPr>
              <w:tc>
                <w:tcPr>
                  <w:textDirection w:val="lrTb"/>
                  <w:vAlign w:val="center"/>
                  <w:shd w:color="auto" w:val="clear" w:fill="FFFFFF"/>
                  <w:tcW w:type="dxa" w:w="12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P="00200012">
                  <w:pPr>
                    <w:pStyle w:val="Normal"/>
                    <w:widowControl/>
                    <w:jc w:val="left"/>
                    <w:spacing w:before="0" w:beforeAutospacing="0" w:after="0" w:afterAutospacing="0" w:lineRule="auto" w:line="240"/>
                    <w:rPr>
                      <w:rStyle w:val="NormalCharacter"/>
                      <w:szCs w:val="20"/>
                      <w:kern w:val="0"/>
                      <w:lang w:val="en-US" w:eastAsia="zh-CN" w:bidi="ar-SA"/>
                      <w:b w:val="0"/>
                      <w:i w:val="0"/>
                      <w:sz w:val="20"/>
                      <w:spacing w:val="0"/>
                      <w:w w:val="100"/>
                      <w:rFonts w:ascii="宋体" w:hAnsi="宋体"/>
                      <w:caps w:val="0"/>
                    </w:rPr>
                    <w:snapToGrid/>
                    <w:textAlignment w:val="baseline"/>
                  </w:pPr>
                  <w:r w:rsidR="00200012" w:rsidRPr="00200012">
                    <w:rPr>
                      <w:rStyle w:val="NormalCharacter"/>
                      <w:szCs w:val="20"/>
                      <w:kern w:val="0"/>
                      <w:lang w:val="en-US" w:eastAsia="zh-CN" w:bidi="ar-SA"/>
                      <w:b w:val="0"/>
                      <w:i w:val="0"/>
                      <w:sz w:val="20"/>
                      <w:spacing w:val="0"/>
                      <w:w w:val="100"/>
                      <w:rFonts w:ascii="宋体" w:hAnsi="宋体"/>
                      <w:caps w:val="0"/>
                    </w:rPr>
                    <w:t xml:space="preserve">　</w:t>
                  </w:r>
                </w:p>
              </w:tc>
            </w:tr>
          </w:tbl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>
              <w:rPr>
                <w:b w:val="0"/>
                <w:i w:val="0"/>
                <w:sz w:val="24"/>
                <w:spacing w:val="0"/>
                <w:w w:val="100"/>
                <w:rFonts w:ascii="宋体" w:hAnsi="宋体"/>
                <w:caps w:val="0"/>
              </w:rPr>
              <w:t/>
            </w: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double" w:sz="6"/>
              <w:right w:val="nil"/>
            </w:tcBorders>
          </w:tcPr>
          <w:p w:rsidP="009e400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9e4002">
              <w:pict>
                <v:shape type="#_x0000_t75" id="_x0000_i1026" o:ole="" style="width:59.0835pt;height:29.868000000000002pt;">
                  <v:imagedata r:id="rId17" o:title=""/>
                </v:shape>
              </w:pict>
              <w:rPr>
                <w:rStyle w:val="NormalCharacter"/>
                <w:szCs w:val="21"/>
                <w:kern w:val="0"/>
                <w:lang w:val="zh-CN" w:eastAsia="zh-CN" w:bidi="ar-SA"/>
                <w:b w:val="0"/>
                <w:i w:val="0"/>
                <w:color w:val="3300FF"/>
                <w:sz w:val="21"/>
                <w:spacing w:val="0"/>
                <w:w w:val="100"/>
                <w:rFonts w:ascii="宋体"/>
                <w:caps w:val="0"/>
              </w:rPr>
            </w:r>
            <w:r w:rsidR="00140aa7">
              <w:rPr>
                <w:rStyle w:val="NormalCharacter"/>
                <w:szCs w:val="21"/>
                <w:kern w:val="0"/>
                <w:lang w:val="zh-CN" w:eastAsia="zh-CN" w:bidi="ar-SA"/>
                <w:b w:val="0"/>
                <w:i w:val="0"/>
                <w:color w:val="3300FF"/>
                <w:sz w:val="21"/>
                <w:spacing w:val="0"/>
                <w:w w:val="100"/>
                <w:rFonts w:ascii="宋体"/>
                <w:caps w:val="0"/>
              </w:rPr>
              <w:t xml:space="preserve">            </w:t>
            </w:r>
            <w:r w:rsidR="009e4002">
              <w:rPr>
                <w:rStyle w:val="NormalCharacter"/>
                <w:szCs w:val="21"/>
                <w:kern w:val="0"/>
                <w:lang w:val="zh-CN" w:eastAsia="zh-CN" w:bidi="ar-SA"/>
                <w:b w:val="0"/>
                <w:i w:val="0"/>
                <w:color w:val="3300FF"/>
                <w:sz w:val="21"/>
                <w:spacing w:val="0"/>
                <w:w w:val="100"/>
                <w:rFonts w:ascii="宋体"/>
                <w:caps w:val="0"/>
              </w:rPr>
              <w:t xml:space="preserve">  </w:t>
            </w:r>
            <w:r w:rsidR="002365f4" w:rsidRPr="002365f4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实</w:t>
            </w:r>
            <w:r w:rsidR="002365f4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 </w:t>
            </w:r>
            <w:r w:rsidR="00140aa7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 </w:t>
            </w:r>
            <w:r w:rsidR="002365f4" w:rsidRPr="002365f4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习</w:t>
            </w:r>
            <w:r w:rsidR="002365f4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 </w:t>
            </w:r>
            <w:r w:rsidR="00140aa7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 </w:t>
            </w:r>
            <w:r w:rsidR="002365f4" w:rsidRPr="002365f4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生</w:t>
            </w:r>
            <w:r w:rsidR="008d51e6" w:rsidRPr="002365f4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  </w:t>
            </w:r>
            <w:r w:rsidR="00200012" w:rsidRPr="00200012">
              <w:rPr>
                <w:rStyle w:val="NormalCharacter"/>
                <w:szCs w:val="40"/>
                <w:bCs/>
                <w:kern w:val="0"/>
                <w:lang w:val="en-US" w:eastAsia="zh-CN" w:bidi="ar-SA"/>
                <w:b w:val="1"/>
                <w:i w:val="0"/>
                <w:sz w:val="40"/>
                <w:spacing w:val="0"/>
                <w:w w:val="100"/>
                <w:rFonts w:ascii="宋体" w:cs="宋体" w:hAnsi="宋体"/>
                <w:caps w:val="0"/>
              </w:rPr>
              <w:t xml:space="preserve">招  录  简  章</w:t>
            </w:r>
          </w:p>
        </w:tc>
      </w:tr>
      <w:tr>
        <w:trPr>
          <w:wAfter w:w="0" w:type="dxa"/>
          <w:trHeight w:val="592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一、招聘岗位及条件</w:t>
            </w:r>
          </w:p>
        </w:tc>
      </w:tr>
      <w:tr>
        <w:trPr>
          <w:wAfter w:w="0" w:type="dxa"/>
          <w:trHeight w:val="33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C0C0C0"/>
            <w:tcW w:type="dxa" w:w="1421"/>
            <w:tcBorders>
              <w:top w:val="nil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学历要求</w:t>
            </w:r>
          </w:p>
        </w:tc>
        <w:tc>
          <w:tcPr>
            <w:textDirection w:val="lrTb"/>
            <w:vAlign w:val="center"/>
            <w:shd w:color="auto" w:val="clear" w:fill="C0C0C0"/>
            <w:tcW w:type="dxa" w:w="2050"/>
            <w:tcBorders>
              <w:top w:val="nil"/>
              <w:left w:val="nil"/>
              <w:bottom w:space="0" w:color="000000" w:val="single" w:sz="4"/>
              <w:right w:space="0" w:color="000000" w:val="single" w:sz="4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专业</w:t>
            </w:r>
          </w:p>
        </w:tc>
        <w:tc>
          <w:tcPr>
            <w:textDirection w:val="lrTb"/>
            <w:vAlign w:val="center"/>
            <w:shd w:color="auto" w:val="clear" w:fill="C0C0C0"/>
            <w:tcW w:type="dxa" w:w="3400"/>
            <w:gridSpan w:val="3"/>
            <w:tcBorders>
              <w:top w:space="0" w:color="000000" w:val="single" w:sz="8"/>
              <w:left w:val="nil"/>
              <w:bottom w:space="0" w:color="000000" w:val="single" w:sz="4"/>
              <w:right w:space="0" w:color="000000" w:val="single" w:sz="4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实习（工作）岗位</w:t>
            </w:r>
          </w:p>
        </w:tc>
        <w:tc>
          <w:tcPr>
            <w:textDirection w:val="lrTb"/>
            <w:vAlign w:val="center"/>
            <w:shd w:color="auto" w:val="clear" w:fill="C0C0C0"/>
            <w:tcW w:type="dxa" w:w="3485"/>
            <w:gridSpan w:val="3"/>
            <w:tcBorders>
              <w:top w:space="0" w:color="000000" w:val="single" w:sz="8"/>
              <w:left w:val="nil"/>
              <w:bottom w:space="0" w:color="000000" w:val="single" w:sz="4"/>
              <w:right w:space="0" w:color="000000" w:val="single" w:sz="8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要求</w:t>
            </w:r>
          </w:p>
        </w:tc>
      </w:tr>
      <w:tr>
        <w:trPr>
          <w:wAfter w:w="0" w:type="dxa"/>
          <w:trHeight w:val="1549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421"/>
            <w:tcBorders>
              <w:top w:val="nil"/>
              <w:left w:space="0" w:color="000000" w:val="single" w:sz="4"/>
              <w:bottom w:space="0" w:color="000000" w:val="single" w:sz="4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大专、中专或中技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050"/>
            <w:tcBorders>
              <w:top w:val="nil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 w:rsidP="00cb1765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汽车、</w:t>
            </w:r>
            <w:r w:rsidR="00cb1765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焊接、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机电</w:t>
            </w:r>
            <w:r w:rsidR="00200012" w:rsidRPr="00881b66">
              <w:rPr>
                <w:rStyle w:val="NormalCharacter"/>
                <w:szCs w:val="20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、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模具、电气、</w:t>
            </w:r>
            <w:r w:rsidR="00cb1765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数控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等工科专业</w:t>
            </w:r>
          </w:p>
        </w:tc>
        <w:tc>
          <w:tcPr>
            <w:textDirection w:val="lrTb"/>
            <w:vAlign w:val="center"/>
            <w:shd w:color="auto" w:val="clear" w:fill="FFFFFF"/>
            <w:tcW w:type="dxa" w:w="3400"/>
            <w:gridSpan w:val="3"/>
            <w:tcBorders>
              <w:top w:space="0" w:color="000000" w:val="single" w:sz="4"/>
              <w:left w:val="nil"/>
              <w:bottom w:space="0" w:color="000000" w:val="single" w:sz="4"/>
              <w:right w:space="0" w:color="000000" w:val="single" w:sz="4"/>
            </w:tcBorders>
          </w:tcPr>
          <w:p w:rsidP="00165e0a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由公司统一分配在整车及零部件等生产部门，从事生产一线冲压、焊接、涂装、</w:t>
            </w:r>
            <w:r w:rsidR="00165e0a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总装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、</w:t>
            </w:r>
            <w:r w:rsidR="00165e0a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发动机、</w:t>
            </w:r>
            <w:r w:rsidR="00cb1765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物流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等工作。</w:t>
            </w:r>
          </w:p>
        </w:tc>
        <w:tc>
          <w:tcPr>
            <w:textDirection w:val="lrTb"/>
            <w:vAlign w:val="center"/>
            <w:shd w:color="auto" w:val="clear" w:fill="FFFFFF"/>
            <w:tcW w:type="dxa" w:w="3485"/>
            <w:gridSpan w:val="3"/>
            <w:tcBorders>
              <w:top w:space="0" w:color="000000" w:val="single" w:sz="4"/>
              <w:left w:val="nil"/>
              <w:bottom w:space="0" w:color="000000" w:val="single" w:sz="4"/>
              <w:right w:space="0" w:color="000000" w:val="single" w:sz="8"/>
            </w:tcBorders>
          </w:tcPr>
          <w:p w:rsidP="00cb1765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1、年龄满16周岁以上；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br/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2、男性身高165cm以上</w:t>
            </w:r>
            <w:r w:rsidR="00cb1765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；</w:t>
            </w:r>
          </w:p>
          <w:p w:rsidP="00cb1765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3、裸视0.6以上，不色盲、色弱；</w:t>
            </w:r>
          </w:p>
          <w:p w:rsidP="00cb1765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c76ca4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4、具备良好的沟通能力；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br/>
            </w:r>
            <w:r w:rsidR="00c76ca4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5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、身体健康、强健，无残疾、纹身，无传染、心理、精神疾病等。</w:t>
            </w:r>
          </w:p>
        </w:tc>
      </w:tr>
      <w:tr>
        <w:trPr>
          <w:wAfter w:w="0" w:type="dxa"/>
          <w:trHeight w:val="51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space="0" w:color="000000" w:val="single" w:sz="4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二、薪资福利</w:t>
            </w:r>
          </w:p>
        </w:tc>
      </w:tr>
      <w:tr>
        <w:trPr>
          <w:wAfter w:w="0" w:type="dxa"/>
          <w:trHeight w:val="682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780ec9">
            <w:pPr>
              <w:pStyle w:val="Normal"/>
              <w:widowControl/>
              <w:jc w:val="center"/>
              <w:spacing w:before="0" w:beforeAutospacing="0" w:after="0" w:afterAutospacing="0" w:lineRule="auto" w:line="276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552e6d">
            <w:pPr>
              <w:pStyle w:val="Normal"/>
              <w:jc w:val="left"/>
              <w:numPr>
                <w:ilvl w:val="0"/>
                <w:numId w:val="1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360" w:hanging="360"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实习津贴：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月度按“</w:t>
            </w:r>
            <w:r w:rsidR="00750279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基本</w:t>
            </w:r>
            <w:r w:rsidR="000d75bd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津贴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+加班费</w:t>
            </w:r>
            <w:r w:rsidR="001f225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+其他补贴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”发放，</w:t>
            </w:r>
            <w:r w:rsidR="001e648c" w:rsidRPr="00881b66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焊装工艺补贴</w:t>
            </w:r>
            <w:r w:rsidR="00592dda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6</w:t>
            </w:r>
            <w:r w:rsidR="001e648c" w:rsidRPr="00881b66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00</w:t>
            </w:r>
            <w:r w:rsidR="00592dda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-800</w:t>
            </w:r>
            <w:r w:rsidR="001e648c" w:rsidRPr="00881b66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元/</w:t>
            </w:r>
            <w:r w:rsidR="009f5b74" w:rsidRPr="00881b66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月，</w:t>
            </w:r>
            <w:r w:rsidR="0079270e" w:rsidRPr="00c11164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产线激励奖</w:t>
            </w:r>
            <w:r w:rsidR="0079270e" w:rsidRPr="00c11164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500元</w:t>
            </w:r>
            <w:r w:rsidR="00ba7d59" w:rsidRPr="00c11164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/月</w:t>
            </w:r>
            <w:r w:rsidR="0079270e" w:rsidRPr="00c11164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（</w:t>
            </w:r>
            <w:r w:rsidR="0079270e" w:rsidRPr="00c11164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入职</w:t>
            </w:r>
            <w:r w:rsidR="0079270e" w:rsidRPr="00c11164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次月</w:t>
            </w:r>
            <w:r w:rsidR="0079270e" w:rsidRPr="00c11164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符合</w:t>
            </w:r>
            <w:r w:rsidR="0079270e" w:rsidRPr="00c11164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满勤条件即可享受）</w:t>
            </w:r>
            <w:r w:rsidR="009c5178" w:rsidRPr="00c11164">
              <w:rPr>
                <w:rStyle w:val="NormalCharacter"/>
                <w:szCs w:val="22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，</w:t>
            </w:r>
            <w:r w:rsidR="008a0fba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月度</w:t>
            </w:r>
            <w:r w:rsidR="002365f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收入</w:t>
            </w:r>
            <w:r w:rsidR="001e148e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40</w:t>
            </w:r>
            <w:r w:rsidR="00a16fd7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00</w:t>
            </w:r>
            <w:r w:rsidR="002365f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-</w:t>
            </w:r>
            <w:r w:rsidR="002e702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6</w:t>
            </w:r>
            <w:r w:rsidR="00e62226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0</w:t>
            </w:r>
            <w:r w:rsidR="002a64fe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00</w:t>
            </w:r>
            <w:r w:rsidR="002365f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元；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每月15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日准时发放；年终发放年终奖。</w:t>
            </w:r>
            <w:r w:rsidR="00ae6f79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其中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就业实习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生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在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实习期间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表现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优异者可提前转为正式员工，</w:t>
            </w:r>
            <w:r w:rsidR="008a0fba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月度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收入5000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-7000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元，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享受</w:t>
            </w:r>
            <w:r w:rsidR="008a0fba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岗位晋升</w:t>
            </w:r>
            <w:r w:rsidR="008a0fba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、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购车优惠、五险一金</w:t>
            </w:r>
            <w:r w:rsidR="00654f0a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等</w:t>
            </w:r>
            <w:r w:rsidR="003d08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各项福利。</w:t>
            </w:r>
          </w:p>
          <w:p w:rsidP="00552e6d">
            <w:pPr>
              <w:pStyle w:val="Normal"/>
              <w:jc w:val="left"/>
              <w:numPr>
                <w:ilvl w:val="0"/>
                <w:numId w:val="1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360" w:hanging="360"/>
              <w:textAlignment w:val="baseline"/>
            </w:pP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工作时间：</w:t>
            </w:r>
            <w:r w:rsidR="003f686b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以生产</w:t>
            </w:r>
            <w:r w:rsidR="001009bd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计划</w:t>
            </w:r>
            <w:r w:rsidR="003f686b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安排为准，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加班按国家劳动法规定发放加班工资</w:t>
            </w:r>
            <w:r w:rsidR="00552e6d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；</w:t>
            </w:r>
          </w:p>
          <w:p w:rsidP="00552e6d">
            <w:pPr>
              <w:pStyle w:val="Normal"/>
              <w:jc w:val="left"/>
              <w:numPr>
                <w:ilvl w:val="0"/>
                <w:numId w:val="1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360" w:hanging="360"/>
              <w:textAlignment w:val="baseline"/>
            </w:pP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用    餐：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实习津贴之外另提供</w:t>
            </w:r>
            <w:r w:rsidR="007406fa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22</w:t>
            </w:r>
            <w:r w:rsidR="003425ab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0元</w:t>
            </w:r>
            <w:r w:rsidR="007406fa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-</w:t>
            </w:r>
            <w:r w:rsidR="007406fa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5</w:t>
            </w:r>
            <w:r w:rsidR="007406fa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6</w:t>
            </w:r>
            <w:r w:rsidR="003425ab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0元的伙食补助（满勤餐补）；</w:t>
            </w:r>
            <w:r w:rsidR="001f225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以上</w:t>
            </w:r>
            <w:r w:rsidR="00546777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补助</w:t>
            </w:r>
            <w:r w:rsidR="001f225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打入餐卡</w:t>
            </w:r>
            <w:r w:rsidR="00f15444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（餐卡余额可购买超市商品）</w:t>
            </w:r>
            <w:r w:rsidR="00552e6d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；</w:t>
            </w:r>
          </w:p>
          <w:p w:rsidP="0026794a">
            <w:pPr>
              <w:pStyle w:val="Normal"/>
              <w:jc w:val="left"/>
              <w:numPr>
                <w:ilvl w:val="0"/>
                <w:numId w:val="1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360" w:hanging="360"/>
              <w:textAlignment w:val="baseline"/>
            </w:pP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住    宿：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公司为外地员工</w:t>
            </w:r>
            <w:r w:rsidR="00bb4b6e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免费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提供职工宿舍</w:t>
            </w:r>
            <w:r w:rsidR="00bb4b6e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；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中专</w:t>
            </w:r>
            <w:r w:rsidR="00244899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/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大专</w:t>
            </w:r>
            <w:r w:rsidR="00244899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：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4</w:t>
            </w:r>
            <w:r w:rsidR="00ad28a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-6人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/间，</w:t>
            </w:r>
            <w:r w:rsidR="005d693b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首次入住需缴纳</w:t>
            </w:r>
            <w:r w:rsidR="00e1638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50</w:t>
            </w:r>
            <w:r w:rsidR="00e1638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元押金(现金</w:t>
            </w:r>
            <w:r w:rsidR="00e1638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)</w:t>
            </w:r>
            <w:r w:rsidR="005d693b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，每月从工资中扣除3</w:t>
            </w:r>
            <w:r w:rsidR="005d693b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5</w:t>
            </w:r>
            <w:r w:rsidR="005d693b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元物业管理费</w:t>
            </w:r>
            <w:r w:rsidR="00f23d78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,</w:t>
            </w:r>
            <w:r w:rsidR="00bb4b6e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电费由员工平摊自理</w:t>
            </w:r>
            <w:r w:rsidR="00aa1987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，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内有空调、独立的卫生间</w:t>
            </w:r>
            <w:r w:rsidR="00bb4b6e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；</w:t>
            </w:r>
            <w:r w:rsidR="00aa1987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每楼层设有免费洗浴房，</w:t>
            </w:r>
            <w:r w:rsidR="00200012" w:rsidRPr="00c11164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宿舍区建有崭新的大型员工文体活动中心（阅览室、室内乒乓球馆、羽毛球馆、健身房、台球室等）、超市、网吧及银行网点；</w:t>
            </w:r>
          </w:p>
          <w:p w:rsidP="00552e6d">
            <w:pPr>
              <w:pStyle w:val="Normal"/>
              <w:jc w:val="left"/>
              <w:numPr>
                <w:ilvl w:val="0"/>
                <w:numId w:val="1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360" w:hanging="360"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交    通：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公司为员工上下班提供便捷的免费交通车服务；</w:t>
            </w:r>
          </w:p>
          <w:p w:rsidP="00552e6d">
            <w:pPr>
              <w:pStyle w:val="Normal"/>
              <w:jc w:val="left"/>
              <w:numPr>
                <w:ilvl w:val="0"/>
                <w:numId w:val="1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360" w:hanging="360"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其他福利：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每年6-8月份发放</w:t>
            </w:r>
            <w:r w:rsidR="00ae3e46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150-200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元/月的高温津贴和</w:t>
            </w:r>
            <w:r w:rsidR="006b7709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防暑药品（</w:t>
            </w:r>
            <w:r w:rsidR="00c061ac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如饮料</w:t>
            </w:r>
            <w:r w:rsidR="00a062c4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、人丹等</w:t>
            </w:r>
            <w:r w:rsidR="006b7709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）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，员工生日发放蛋糕礼券、节假日发放慰问品，实习期间公司统一购买意外伤害险，转正后办理五险一金，并根据公司规定享受优惠购房（比同地区房价优惠30%左右）、购车等相关政策；</w:t>
            </w:r>
          </w:p>
          <w:p w:rsidP="00552e6d">
            <w:pPr>
              <w:pStyle w:val="Normal"/>
              <w:jc w:val="left"/>
              <w:numPr>
                <w:ilvl w:val="0"/>
                <w:numId w:val="1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360" w:hanging="360"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假    期：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享受国家劳动法规定的相关假期；</w:t>
            </w:r>
          </w:p>
          <w:p w:rsidP="00552e6d">
            <w:pPr>
              <w:pStyle w:val="Normal"/>
              <w:jc w:val="left"/>
              <w:numPr>
                <w:ilvl w:val="0"/>
                <w:numId w:val="1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360" w:hanging="360"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培训学习：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根据岗位要求制定培训课程,以师带徒，提供全方位操作技能及理论知识培训，条件优秀者可受到外国知名专家指导并有机会出国学习；还可以在公司与合肥工业大学等国内著名211高校设立的内部函授点完成专、本科学历的深造和享受公司的现金激励；</w:t>
            </w:r>
          </w:p>
          <w:p w:rsidP="00d669ff">
            <w:pPr>
              <w:pStyle w:val="Normal"/>
              <w:jc w:val="left"/>
              <w:numPr>
                <w:ilvl w:val="0"/>
                <w:numId w:val="1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360" w:hanging="360"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发展路径：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公司设有国家级的技能鉴定站，每年进行岗位技能评定，通过者即可获得国家认定的技能证书，技能突出者将提供晋级及晋升机会</w:t>
            </w:r>
            <w:r w:rsidR="00444969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；</w:t>
            </w:r>
          </w:p>
          <w:p w:rsidP="00d669ff">
            <w:pPr>
              <w:pStyle w:val="Normal"/>
              <w:jc w:val="left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d669ff" w:rsidRPr="00d669ff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10、</w:t>
            </w:r>
            <w:r w:rsidR="00d669ff" w:rsidRPr="00d669ff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文</w:t>
            </w:r>
            <w:r w:rsidR="00d669ff" w:rsidRPr="00d669ff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 </w:t>
            </w:r>
            <w:r w:rsidR="00c00aa2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 </w:t>
            </w:r>
            <w:r w:rsidR="00d669ff" w:rsidRPr="00d669ff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 </w:t>
            </w:r>
            <w:r w:rsidR="00d669ff" w:rsidRPr="00d669ff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体</w:t>
            </w:r>
            <w:r w:rsidR="00d669ff" w:rsidRPr="00d669ff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：</w:t>
            </w:r>
            <w:r w:rsidR="00200012" w:rsidRPr="00d669ff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公司及部门工会、团委会定期组织足球联赛、篮球联赛、歌咏大赛等各类文体活动以及外出旅游、聚餐、联欢等集体活动</w:t>
            </w:r>
            <w:r w:rsidR="00444969" w:rsidRPr="00d669ff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；</w:t>
            </w:r>
          </w:p>
          <w:p w:rsidP="00d669ff">
            <w:pPr>
              <w:pStyle w:val="Normal"/>
              <w:jc w:val="left"/>
              <w:numPr>
                <w:ilvl w:val="0"/>
                <w:numId w:val="2"/>
              </w:numPr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ind w:left="495" w:hanging="495"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工作地点：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安徽芜湖</w:t>
            </w:r>
            <w:r w:rsidR="00444969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。</w:t>
            </w:r>
          </w:p>
        </w:tc>
      </w:tr>
      <w:tr>
        <w:trPr>
          <w:wAfter w:w="0" w:type="dxa"/>
          <w:trHeight w:val="249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三、应聘所需材料</w:t>
            </w:r>
          </w:p>
        </w:tc>
      </w:tr>
      <w:tr>
        <w:trPr>
          <w:wAfter w:w="0" w:type="dxa"/>
          <w:trHeight w:val="117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space="0" w:color="000000" w:val="single" w:sz="8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1、个人简历1份；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br/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2、本人有效身份证及其清晰复印件2份；</w:t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br/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3、已盖章的就业推荐表原件</w:t>
            </w:r>
            <w:r w:rsidR="006878f3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。</w:t>
            </w:r>
          </w:p>
        </w:tc>
      </w:tr>
      <w:tr>
        <w:trPr>
          <w:wAfter w:w="0" w:type="dxa"/>
          <w:trHeight w:val="31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四、联系方式</w:t>
            </w:r>
          </w:p>
        </w:tc>
      </w:tr>
      <w:tr>
        <w:trPr>
          <w:wAfter w:w="0" w:type="dxa"/>
          <w:trHeight w:val="106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space="0" w:color="000000" w:val="single" w:sz="8"/>
              <w:left w:val="nil"/>
              <w:bottom w:val="nil"/>
              <w:right w:val="nil"/>
            </w:tcBorders>
          </w:tcPr>
          <w:p w:rsidP="009506a9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br/>
            </w: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网  址：www.chery.cn</w:t>
            </w:r>
          </w:p>
        </w:tc>
      </w:tr>
      <w:tr>
        <w:trPr>
          <w:wAfter w:w="0" w:type="dxa"/>
          <w:trHeight w:val="36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0"/>
                <w:kern w:val="0"/>
                <w:lang w:val="en-US" w:eastAsia="zh-CN" w:bidi="ar-SA"/>
                <w:b w:val="0"/>
                <w:i w:val="0"/>
                <w:sz w:val="22"/>
                <w:spacing w:val="0"/>
                <w:w w:val="100"/>
                <w:rFonts w:ascii="宋体" w:hAnsi="宋体"/>
                <w:caps w:val="0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left"/>
              <w:spacing w:before="0" w:beforeAutospacing="0" w:after="0" w:afterAutospacing="0" w:lineRule="auto" w:line="240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期待您的加盟！</w:t>
            </w:r>
          </w:p>
        </w:tc>
      </w:tr>
      <w:tr>
        <w:trPr>
          <w:wAfter w:w="0" w:type="dxa"/>
          <w:trHeight w:val="300" w:hRule="atLeast"/>
        </w:trPr>
        <w:tc>
          <w:tcPr>
            <w:textDirection w:val="lrTb"/>
            <w:vAlign w:val="center"/>
            <w:shd w:color="auto" w:val="clear" w:fill="FFFFFF"/>
            <w:tcW w:type="dxa" w:w="10692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ind w:right="480"/>
              <w:textAlignment w:val="baseline"/>
            </w:pPr>
            <w:r w:rsidR="00200012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                                                  </w:t>
            </w:r>
            <w:r w:rsid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  </w:t>
            </w:r>
            <w:r w:rsidR="00200012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奇瑞汽车股份有限公司</w:t>
            </w:r>
          </w:p>
        </w:tc>
      </w:tr>
      <w:tr>
        <w:trPr>
          <w:wAfter w:w="0" w:type="dxa"/>
          <w:trHeight w:val="345" w:hRule="atLeast"/>
        </w:trPr>
        <w:tc>
          <w:tcPr>
            <w:textDirection w:val="lrTb"/>
            <w:vAlign w:val="center"/>
            <w:shd w:color="auto" w:val="clear" w:fill="FFFFFF"/>
            <w:tcW w:type="dxa" w:w="10692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P="00d33662">
            <w:pPr>
              <w:pStyle w:val="Normal"/>
              <w:widowControl/>
              <w:jc w:val="center"/>
              <w:spacing w:before="0" w:beforeAutospacing="0" w:after="0" w:afterAutospacing="0" w:lineRule="auto" w:line="240"/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snapToGrid/>
              <w:textAlignment w:val="baseline"/>
            </w:pPr>
            <w:r w:rsidR="00200012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                                                二○</w:t>
            </w:r>
            <w:r w:rsidR="00140aa7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二</w:t>
            </w:r>
            <w:r w:rsidR="00341f1d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二</w:t>
            </w:r>
            <w:r w:rsidR="00200012" w:rsidRPr="00881b66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年</w:t>
            </w:r>
            <w:r w:rsidR="005a23c5">
              <w:rPr>
                <w:rStyle w:val="NormalCharacter"/>
                <w:szCs w:val="24"/>
                <w:bCs/>
                <w:kern w:val="0"/>
                <w:lang w:val="en-US" w:eastAsia="zh-CN" w:bidi="ar-SA"/>
                <w:b w:val="1"/>
                <w:i w:val="0"/>
                <w:sz w:val="22"/>
                <w:spacing w:val="0"/>
                <w:w w:val="100"/>
                <w:rFonts w:ascii="宋体" w:cs="宋体" w:hAnsi="宋体"/>
                <w:caps w:val="0"/>
              </w:rPr>
              <w:t xml:space="preserve">一月</w:t>
            </w:r>
          </w:p>
        </w:tc>
      </w:tr>
    </w:tbl>
    <w:p>
      <w:pPr>
        <w:pStyle w:val="Normal"/>
        <w:jc w:val="both"/>
        <w:spacing w:before="0" w:beforeAutospacing="0" w:after="0" w:afterAutospacing="0" w:lineRule="auto" w:line="240"/>
        <w:rPr>
          <w:rStyle w:val="NormalCharacter"/>
          <w:szCs w:val="22"/>
          <w:kern w:val="2"/>
          <w:lang w:val="en-US" w:eastAsia="zh-CN" w:bidi="ar-SA"/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snapToGrid/>
        <w:textAlignment w:val="baseline"/>
      </w:pPr>
      <w:r>
        <w:rPr>
          <w:b w:val="0"/>
          <w:i w:val="0"/>
          <w:sz w:val="21"/>
          <w:spacing w:val="0"/>
          <w:w w:val="100"/>
          <w:rFonts w:ascii="Calibri" w:eastAsia="宋体" w:hAnsi="Calibri"/>
          <w:caps w:val="0"/>
        </w:rPr>
        <w:t/>
      </w:r>
    </w:p>
    <w:sectPr>
      <w:type w:val="nextPage"/>
      <w:pgSz w:h="16838" w:w="11906" w:orient="portrait"/>
      <w:pgMar w:gutter="0" w:header="851" w:top="142" w:bottom="142" w:footer="992" w:left="567" w:right="707"/>
      <w:paperSrc w:first="0" w:other="0"/>
      <w:lnNumType w:countBy="0"/>
      <w:cols w:space="425" w:num="1"/>
      <w:vAlign w:val="top"/>
      <w:docGrid w:charSpace="0" w:linePitch="312" w:type="lines"/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0"/>
    <w:family w:val="roman"/>
    <w:panose1 w:val="02020603050405020304"/>
    <w:pitch w:val="variable"/>
    <w:sig w:usb0="e0002aff" w:usb1="c0007841" w:usb2="00000009" w:usb3="00000000" w:csb0="000001ff" w:csb1="00000000"/>
  </w:font>
  <w:font w:name="Symbol">
    <w:altName w:val="Symbol"/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altName w:val="Arial"/>
    <w:charset w:val="00"/>
    <w:family w:val="swiss"/>
    <w:panose1 w:val="020b0604020202020204"/>
    <w:pitch w:val="variable"/>
    <w:sig w:usb0="e0002aff" w:usb1="c0007843" w:usb2="00000009" w:usb3="00000000" w:csb0="000001ff" w:csb1="00000000"/>
  </w:font>
  <w:font w:name="宋体">
    <w:altName w:val="SimSun"/>
    <w:charset w:val="86"/>
    <w:family w:val="auto"/>
    <w:panose1 w:val="02010600030101010101"/>
    <w:pitch w:val="variable"/>
    <w:sig w:usb0="00000003" w:usb1="288f0000" w:usb2="00000016" w:usb3="00000000" w:csb0="00040001" w:csb1="00000000"/>
  </w:font>
  <w:font w:name="华文仿宋">
    <w:altName w:val="华文仿宋"/>
    <w:charset w:val="86"/>
    <w:family w:val="auto"/>
    <w:panose1 w:val="02010600040101010101"/>
    <w:pitch w:val="variable"/>
    <w:sig w:usb0="00000287" w:usb1="080f0000" w:usb2="00000010" w:usb3="00000000" w:csb0="0004009f" w:csb1="00000000"/>
  </w:font>
  <w:font w:name="黑体">
    <w:altName w:val="SimHei"/>
    <w:charset w:val="86"/>
    <w:family w:val="modern"/>
    <w:panose1 w:val="02010609060101010101"/>
    <w:pitch w:val="fixed"/>
    <w:sig w:usb0="800002bf" w:usb1="38cf7cfa" w:usb2="00000016" w:usb3="00000000" w:csb0="00040001" w:csb1="00000000"/>
  </w:font>
  <w:font w:name="Calibri">
    <w:altName w:val="Calibri"/>
    <w:charset w:val="00"/>
    <w:family w:val="swiss"/>
    <w:panose1 w:val="020f0502020204030204"/>
    <w:pitch w:val="variable"/>
    <w:sig w:usb0="e10002ff" w:usb1="4000acff" w:usb2="00000009" w:usb3="00000000" w:csb0="0000019f" w:csb1="00000000"/>
  </w:font>
  <w:font w:name="Cambria Math">
    <w:altName w:val="Cambria Math"/>
    <w:charset w:val="00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38264525"/>
    <w:multiLevelType w:val="hybridMultilevel"/>
    <w:tmpl w:val="6aec59e8"/>
    <w:lvl w:ilvl="0">
      <w:start w:val="11"/>
      <w:numFmt w:val="decimal"/>
      <w:suff w:val="tab"/>
      <w:lvlText w:val="%1、"/>
      <w:lvlJc w:val="left"/>
      <w:pPr>
        <w:pStyle w:val="Normal"/>
        <w:widowControl/>
        <w:ind w:hanging="495" w:left="495"/>
        <w:textAlignment w:val="baseline"/>
      </w:pPr>
      <w:rPr>
        <w:rStyle w:val="NormalCharacter"/>
        <w:b/>
      </w:rPr>
    </w:lvl>
    <w:lvl w:ilvl="1">
      <w:start w:val="1"/>
      <w:numFmt w:val="lowerLetter"/>
      <w:suff w:val="tab"/>
      <w:lvlText w:val="%1)"/>
      <w:lvlJc w:val="left"/>
      <w:pPr>
        <w:pStyle w:val="Normal"/>
        <w:widowControl/>
        <w:ind w:hanging="420" w:left="840"/>
        <w:textAlignment w:val="baseline"/>
      </w:pPr>
      <w:rPr>
        <w:rStyle w:val="NormalCharacter"/>
      </w:rPr>
    </w:lvl>
    <w:lvl w:ilvl="2">
      <w:start w:val="1"/>
      <w:numFmt w:val="lowerRoman"/>
      <w:suff w:val="tab"/>
      <w:lvlText w:val="%1."/>
      <w:lvlJc w:val="right"/>
      <w:pPr>
        <w:pStyle w:val="Normal"/>
        <w:widowControl/>
        <w:ind w:hanging="420" w:left="1260"/>
        <w:textAlignment w:val="baseline"/>
      </w:pPr>
      <w:rPr>
        <w:rStyle w:val="NormalCharacter"/>
      </w:rPr>
    </w:lvl>
    <w:lvl w:ilvl="3">
      <w:start w:val="1"/>
      <w:numFmt w:val="decimal"/>
      <w:suff w:val="tab"/>
      <w:lvlText w:val="%1."/>
      <w:lvlJc w:val="left"/>
      <w:pPr>
        <w:pStyle w:val="Normal"/>
        <w:widowControl/>
        <w:ind w:hanging="420" w:left="1680"/>
        <w:textAlignment w:val="baseline"/>
      </w:pPr>
      <w:rPr>
        <w:rStyle w:val="NormalCharacter"/>
      </w:rPr>
    </w:lvl>
    <w:lvl w:ilvl="4">
      <w:start w:val="1"/>
      <w:numFmt w:val="lowerLetter"/>
      <w:suff w:val="tab"/>
      <w:lvlText w:val="%1)"/>
      <w:lvlJc w:val="left"/>
      <w:pPr>
        <w:pStyle w:val="Normal"/>
        <w:widowControl/>
        <w:ind w:hanging="420" w:left="2100"/>
        <w:textAlignment w:val="baseline"/>
      </w:pPr>
      <w:rPr>
        <w:rStyle w:val="NormalCharacter"/>
      </w:rPr>
    </w:lvl>
    <w:lvl w:ilvl="5">
      <w:start w:val="1"/>
      <w:numFmt w:val="lowerRoman"/>
      <w:suff w:val="tab"/>
      <w:lvlText w:val="%1."/>
      <w:lvlJc w:val="right"/>
      <w:pPr>
        <w:pStyle w:val="Normal"/>
        <w:widowControl/>
        <w:ind w:hanging="420" w:left="2520"/>
        <w:textAlignment w:val="baseline"/>
      </w:pPr>
      <w:rPr>
        <w:rStyle w:val="NormalCharacter"/>
      </w:rPr>
    </w:lvl>
    <w:lvl w:ilvl="6">
      <w:start w:val="1"/>
      <w:numFmt w:val="decimal"/>
      <w:suff w:val="tab"/>
      <w:lvlText w:val="%1."/>
      <w:lvlJc w:val="left"/>
      <w:pPr>
        <w:pStyle w:val="Normal"/>
        <w:widowControl/>
        <w:ind w:hanging="420" w:left="2940"/>
        <w:textAlignment w:val="baseline"/>
      </w:pPr>
      <w:rPr>
        <w:rStyle w:val="NormalCharacter"/>
      </w:rPr>
    </w:lvl>
    <w:lvl w:ilvl="7">
      <w:start w:val="1"/>
      <w:numFmt w:val="lowerLetter"/>
      <w:suff w:val="tab"/>
      <w:lvlText w:val="%1)"/>
      <w:lvlJc w:val="left"/>
      <w:pPr>
        <w:pStyle w:val="Normal"/>
        <w:widowControl/>
        <w:ind w:hanging="420" w:left="3360"/>
        <w:textAlignment w:val="baseline"/>
      </w:pPr>
      <w:rPr>
        <w:rStyle w:val="NormalCharacter"/>
      </w:rPr>
    </w:lvl>
    <w:lvl w:ilvl="8">
      <w:start w:val="1"/>
      <w:numFmt w:val="lowerRoman"/>
      <w:suff w:val="tab"/>
      <w:lvlText w:val="%1."/>
      <w:lvlJc w:val="right"/>
      <w:pPr>
        <w:pStyle w:val="Normal"/>
        <w:widowControl/>
        <w:ind w:hanging="420" w:left="3780"/>
        <w:textAlignment w:val="baseline"/>
      </w:pPr>
      <w:rPr>
        <w:rStyle w:val="NormalCharacter"/>
      </w:rPr>
    </w:lvl>
  </w:abstractNum>
  <w:abstractNum w:abstractNumId="1">
    <w:nsid w:val="51806d81"/>
    <w:multiLevelType w:val="hybridMultilevel"/>
    <w:tmpl w:val="5374ed58"/>
    <w:lvl w:ilvl="0">
      <w:start w:val="1"/>
      <w:numFmt w:val="decimal"/>
      <w:suff w:val="tab"/>
      <w:lvlText w:val="%1、"/>
      <w:lvlJc w:val="left"/>
      <w:pPr>
        <w:pStyle w:val="Normal"/>
        <w:widowControl/>
        <w:ind w:hanging="360" w:left="360"/>
        <w:textAlignment w:val="baseline"/>
      </w:pPr>
      <w:rPr>
        <w:rStyle w:val="NormalCharacter"/>
        <w:b/>
        <w:color w:val="000000"/>
      </w:rPr>
    </w:lvl>
    <w:lvl w:ilvl="1">
      <w:start w:val="1"/>
      <w:numFmt w:val="lowerLetter"/>
      <w:suff w:val="tab"/>
      <w:lvlText w:val="%1)"/>
      <w:lvlJc w:val="left"/>
      <w:pPr>
        <w:pStyle w:val="Normal"/>
        <w:widowControl/>
        <w:ind w:hanging="420" w:left="840"/>
        <w:textAlignment w:val="baseline"/>
      </w:pPr>
      <w:rPr>
        <w:rStyle w:val="NormalCharacter"/>
      </w:rPr>
    </w:lvl>
    <w:lvl w:ilvl="2">
      <w:start w:val="1"/>
      <w:numFmt w:val="lowerRoman"/>
      <w:suff w:val="tab"/>
      <w:lvlText w:val="%1."/>
      <w:lvlJc w:val="right"/>
      <w:pPr>
        <w:pStyle w:val="Normal"/>
        <w:widowControl/>
        <w:ind w:hanging="420" w:left="1260"/>
        <w:textAlignment w:val="baseline"/>
      </w:pPr>
      <w:rPr>
        <w:rStyle w:val="NormalCharacter"/>
      </w:rPr>
    </w:lvl>
    <w:lvl w:ilvl="3">
      <w:start w:val="1"/>
      <w:numFmt w:val="decimal"/>
      <w:suff w:val="tab"/>
      <w:lvlText w:val="%1."/>
      <w:lvlJc w:val="left"/>
      <w:pPr>
        <w:pStyle w:val="Normal"/>
        <w:widowControl/>
        <w:ind w:hanging="420" w:left="1680"/>
        <w:textAlignment w:val="baseline"/>
      </w:pPr>
      <w:rPr>
        <w:rStyle w:val="NormalCharacter"/>
      </w:rPr>
    </w:lvl>
    <w:lvl w:ilvl="4">
      <w:start w:val="1"/>
      <w:numFmt w:val="lowerLetter"/>
      <w:suff w:val="tab"/>
      <w:lvlText w:val="%1)"/>
      <w:lvlJc w:val="left"/>
      <w:pPr>
        <w:pStyle w:val="Normal"/>
        <w:widowControl/>
        <w:ind w:hanging="420" w:left="2100"/>
        <w:textAlignment w:val="baseline"/>
      </w:pPr>
      <w:rPr>
        <w:rStyle w:val="NormalCharacter"/>
      </w:rPr>
    </w:lvl>
    <w:lvl w:ilvl="5">
      <w:start w:val="1"/>
      <w:numFmt w:val="lowerRoman"/>
      <w:suff w:val="tab"/>
      <w:lvlText w:val="%1."/>
      <w:lvlJc w:val="right"/>
      <w:pPr>
        <w:pStyle w:val="Normal"/>
        <w:widowControl/>
        <w:ind w:hanging="420" w:left="2520"/>
        <w:textAlignment w:val="baseline"/>
      </w:pPr>
      <w:rPr>
        <w:rStyle w:val="NormalCharacter"/>
      </w:rPr>
    </w:lvl>
    <w:lvl w:ilvl="6">
      <w:start w:val="1"/>
      <w:numFmt w:val="decimal"/>
      <w:suff w:val="tab"/>
      <w:lvlText w:val="%1."/>
      <w:lvlJc w:val="left"/>
      <w:pPr>
        <w:pStyle w:val="Normal"/>
        <w:widowControl/>
        <w:ind w:hanging="420" w:left="2940"/>
        <w:textAlignment w:val="baseline"/>
      </w:pPr>
      <w:rPr>
        <w:rStyle w:val="NormalCharacter"/>
      </w:rPr>
    </w:lvl>
    <w:lvl w:ilvl="7">
      <w:start w:val="1"/>
      <w:numFmt w:val="lowerLetter"/>
      <w:suff w:val="tab"/>
      <w:lvlText w:val="%1)"/>
      <w:lvlJc w:val="left"/>
      <w:pPr>
        <w:pStyle w:val="Normal"/>
        <w:widowControl/>
        <w:ind w:hanging="420" w:left="3360"/>
        <w:textAlignment w:val="baseline"/>
      </w:pPr>
      <w:rPr>
        <w:rStyle w:val="NormalCharacter"/>
      </w:rPr>
    </w:lvl>
    <w:lvl w:ilvl="8">
      <w:start w:val="1"/>
      <w:numFmt w:val="lowerRoman"/>
      <w:suff w:val="tab"/>
      <w:lvlText w:val="%1."/>
      <w:lvlJc w:val="right"/>
      <w:pPr>
        <w:pStyle w:val="Normal"/>
        <w:widowControl/>
        <w:ind w:hanging="420" w:left="3780"/>
        <w:textAlignment w:val="baseline"/>
      </w:pPr>
      <w:rPr>
        <w:rStyle w:val="NormalCharacte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>
  <w:zoom w:percent="130"/>
  <w:embedSystemFonts/>
  <w:stylePaneFormatFilter w:val="5024"/>
  <w:defaultTabStop w:val="420"/>
  <w:displayHorizontalDrawingGridEvery w:val="0"/>
  <w:displayVerticalDrawingGridEvery w:val="2"/>
  <w:doNotUseMarginsForDrawingGridOrigin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adjustLineHeightInTable/>
    <w:balanceSingleByteDoubleByteWidth/>
    <w:doNotExpandShiftReturn/>
    <w:doNotLeaveBackslashAlone/>
  </w:compat>
  <w:rsids>
    <w:rsid w:val="00200012"/>
    <w:rsid w:val="005a529f"/>
    <w:rsid w:val="009e4002"/>
    <w:rsid w:val="001100e2"/>
    <w:rsid w:val="00140aa7"/>
    <w:rsid w:val="00ca391f"/>
    <w:rsid w:val="00c11164"/>
    <w:rsid w:val="007d43c8"/>
    <w:rsid w:val="00b14614"/>
    <w:rsid w:val="003e0974"/>
    <w:rsid w:val="004a105a"/>
    <w:rsid w:val="00777a51"/>
    <w:rsid w:val="00250ad5"/>
    <w:rsid w:val="00196ff7"/>
    <w:rsid w:val="00165e0a"/>
    <w:rsid w:val="000d26e5"/>
    <w:rsid w:val="002365f4"/>
    <w:rsid w:val="008d51e6"/>
    <w:rsid w:val="00881b66"/>
    <w:rsid w:val="00cb1765"/>
    <w:rsid w:val="00c76ca4"/>
    <w:rsid w:val="00780ec9"/>
    <w:rsid w:val="00552e6d"/>
    <w:rsid w:val="00750279"/>
    <w:rsid w:val="000d75bd"/>
    <w:rsid w:val="001f2252"/>
    <w:rsid w:val="001e648c"/>
    <w:rsid w:val="00592dda"/>
    <w:rsid w:val="009f5b74"/>
    <w:rsid w:val="0079270e"/>
    <w:rsid w:val="00ba7d59"/>
    <w:rsid w:val="009c5178"/>
    <w:rsid w:val="008a0fba"/>
    <w:rsid w:val="001e148e"/>
    <w:rsid w:val="00a16fd7"/>
    <w:rsid w:val="002e7024"/>
    <w:rsid w:val="00e62226"/>
    <w:rsid w:val="002a64fe"/>
    <w:rsid w:val="003d0844"/>
    <w:rsid w:val="00ae6f79"/>
    <w:rsid w:val="00654f0a"/>
    <w:rsid w:val="003f686b"/>
    <w:rsid w:val="001009bd"/>
    <w:rsid w:val="007406fa"/>
    <w:rsid w:val="003425ab"/>
    <w:rsid w:val="00546777"/>
    <w:rsid w:val="00f15444"/>
    <w:rsid w:val="0026794a"/>
    <w:rsid w:val="00bb4b6e"/>
    <w:rsid w:val="00244899"/>
    <w:rsid w:val="00ad28a2"/>
    <w:rsid w:val="005d693b"/>
    <w:rsid w:val="00e16382"/>
    <w:rsid w:val="00f23d78"/>
    <w:rsid w:val="00aa1987"/>
    <w:rsid w:val="00ae3e46"/>
    <w:rsid w:val="006b7709"/>
    <w:rsid w:val="00c061ac"/>
    <w:rsid w:val="00a062c4"/>
    <w:rsid w:val="00d669ff"/>
    <w:rsid w:val="00444969"/>
    <w:rsid w:val="00c00aa2"/>
    <w:rsid w:val="006878f3"/>
    <w:rsid w:val="009506a9"/>
    <w:rsid w:val="009f29d9"/>
    <w:rsid w:val="00dd7386"/>
    <w:rsid w:val="008e7faf"/>
    <w:rsid w:val="00d33662"/>
    <w:rsid w:val="00341f1d"/>
    <w:rsid w:val="005a23c5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宋体" w:hAnsi="Calibri"/>
        <w:lang w:val="en-US"/>
      </w:rPr>
    </w:rPrDefault>
    <w:pPrDefault/>
  </w:docDefaults>
  <w:style w:type="paragraph" w:styleId="Normal">
    <w:name w:val="Normal"/>
    <w:next w:val="Normal"/>
    <w:link w:val="Normal"/>
    <w:pPr>
      <w:rPr>
        <w:szCs w:val="22"/>
        <w:sz w:val="21"/>
        <w:kern w:val="2"/>
        <w:lang w:val="en-US" w:eastAsia="zh-CN" w:bidi="ar-SA"/>
      </w:rPr>
      <w:jc w:val="both"/>
      <w:textAlignment w:val="baseline"/>
    </w:pPr>
    <w:rPr>
      <w:szCs w:val="22"/>
      <w:sz w:val="21"/>
      <w:kern w:val="2"/>
      <w:lang w:val="en-US" w:eastAsia="zh-CN" w:bidi="ar-SA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</w:style>
  <w:style w:type="numbering" w:styleId="NormalList">
    <w:name w:val="NormalList"/>
    <w:next w:val="NormalList"/>
    <w:link w:val="Normal"/>
    <w:semiHidden/>
  </w:style>
  <w:style w:type="paragraph" w:styleId="Header">
    <w:name w:val="Header"/>
    <w:basedOn w:val="Normal"/>
    <w:next w:val="Header"/>
    <w:link w:val="UserStyle_0"/>
    <w:pPr>
      <w:rPr>
        <w:szCs w:val="18"/>
        <w:sz w:val="18"/>
        <w:kern w:val="2"/>
        <w:lang w:val="en-US" w:eastAsia="zh-CN" w:bidi="ar-SA"/>
      </w:rPr>
      <w:tabs>
        <w:tab w:leader="none" w:val="center" w:pos="4153"/>
        <w:tab w:leader="none" w:val="right" w:pos="8306"/>
      </w:tabs>
      <w:snapToGrid w:val="0"/>
      <w:jc w:val="center"/>
      <w:textAlignment w:val="baseline"/>
      <w:pBdr>
        <w:bottom w:space="1" w:color="000000" w:val="single" w:sz="6"/>
      </w:pBdr>
    </w:pPr>
    <w:rPr>
      <w:szCs w:val="18"/>
      <w:sz w:val="18"/>
      <w:kern w:val="2"/>
      <w:lang w:val="en-US" w:eastAsia="zh-CN" w:bidi="ar-SA"/>
    </w:rPr>
  </w:style>
  <w:style w:type="character" w:styleId="UserStyle_0">
    <w:name w:val="UserStyle_0"/>
    <w:next w:val="UserStyle_0"/>
    <w:link w:val="Header"/>
    <w:rPr>
      <w:szCs w:val="18"/>
      <w:sz w:val="18"/>
      <w:kern w:val="2"/>
    </w:rPr>
  </w:style>
  <w:style w:type="paragraph" w:styleId="Footer">
    <w:name w:val="Footer"/>
    <w:basedOn w:val="Normal"/>
    <w:next w:val="Footer"/>
    <w:link w:val="UserStyle_1"/>
    <w:pPr>
      <w:rPr>
        <w:szCs w:val="18"/>
        <w:sz w:val="18"/>
        <w:kern w:val="2"/>
        <w:lang w:val="en-US" w:eastAsia="zh-CN" w:bidi="ar-SA"/>
      </w:rPr>
      <w:tabs>
        <w:tab w:leader="none" w:val="center" w:pos="4153"/>
        <w:tab w:leader="none" w:val="right" w:pos="8306"/>
      </w:tabs>
      <w:snapToGrid w:val="0"/>
      <w:jc w:val="left"/>
      <w:textAlignment w:val="baseline"/>
    </w:pPr>
    <w:rPr>
      <w:szCs w:val="18"/>
      <w:sz w:val="18"/>
      <w:kern w:val="2"/>
      <w:lang w:val="en-US" w:eastAsia="zh-CN" w:bidi="ar-SA"/>
    </w:rPr>
  </w:style>
  <w:style w:type="character" w:styleId="UserStyle_1">
    <w:name w:val="UserStyle_1"/>
    <w:next w:val="UserStyle_1"/>
    <w:link w:val="Footer"/>
    <w:rPr>
      <w:szCs w:val="18"/>
      <w:sz w:val="18"/>
      <w:kern w:val="2"/>
    </w:rPr>
  </w:style>
  <w:style w:type="paragraph" w:styleId="HtmlNormal">
    <w:name w:val="HtmlNormal"/>
    <w:basedOn w:val="Normal"/>
    <w:next w:val="HtmlNormal"/>
    <w:link w:val="Normal"/>
    <w:semiHidden/>
    <w:pPr>
      <w:rPr>
        <w:szCs w:val="24"/>
        <w:sz w:val="24"/>
        <w:kern w:val="0"/>
        <w:lang w:val="en-US" w:eastAsia="zh-CN" w:bidi="ar-SA"/>
        <w:rFonts w:ascii="宋体" w:hAnsi="宋体"/>
      </w:rPr>
      <w:widowControl/>
      <w:spacing w:beforeAutospacing="true" w:afterAutospacing="true" w:after="100" w:before="100"/>
      <w:jc w:val="left"/>
      <w:textAlignment w:val="baseline"/>
    </w:pPr>
    <w:rPr>
      <w:szCs w:val="24"/>
      <w:sz w:val="24"/>
      <w:kern w:val="0"/>
      <w:lang w:val="en-US" w:eastAsia="zh-CN" w:bidi="ar-SA"/>
      <w:rFonts w:ascii="宋体" w:hAnsi="宋体"/>
    </w:rPr>
  </w:style>
  <w:style w:type="character" w:styleId="Hyperlink">
    <w:name w:val="Hyperlink"/>
    <w:next w:val="Hyperlink"/>
    <w:link w:val="Normal"/>
    <w:rPr>
      <w:u w:val="single"/>
      <w:color w:val="0000FF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 /><Relationship Id="rId3" Type="http://schemas.openxmlformats.org/officeDocument/2006/relationships/image" Target="media/image1.png" /><Relationship Id="rId4" Type="http://schemas.openxmlformats.org/officeDocument/2006/relationships/image" Target="media/image2.png" /><Relationship Id="rId5" Type="http://schemas.openxmlformats.org/officeDocument/2006/relationships/image" Target="media/image3.png" /><Relationship Id="rId6" Type="http://schemas.openxmlformats.org/officeDocument/2006/relationships/image" Target="media/image4.png" /><Relationship Id="rId7" Type="http://schemas.openxmlformats.org/officeDocument/2006/relationships/image" Target="media/image5.png" /><Relationship Id="rId8" Type="http://schemas.openxmlformats.org/officeDocument/2006/relationships/image" Target="media/image6.png" /><Relationship Id="rId9" Type="http://schemas.openxmlformats.org/officeDocument/2006/relationships/image" Target="media/image7.jpg" /><Relationship Id="rId10" Type="http://schemas.openxmlformats.org/officeDocument/2006/relationships/image" Target="media/image8.png" /><Relationship Id="rId11" Type="http://schemas.openxmlformats.org/officeDocument/2006/relationships/image" Target="media/image9.png" /><Relationship Id="rId12" Type="http://schemas.openxmlformats.org/officeDocument/2006/relationships/image" Target="media/image10.png" /><Relationship Id="rId13" Type="http://schemas.openxmlformats.org/officeDocument/2006/relationships/image" Target="media/image11.jpg" /><Relationship Id="rId14" Type="http://schemas.openxmlformats.org/officeDocument/2006/relationships/image" Target="media/image12.png" /><Relationship Id="rId15" Type="http://schemas.openxmlformats.org/officeDocument/2006/relationships/image" Target="media/image13.jpg" /><Relationship Id="rId16" Type="http://schemas.openxmlformats.org/officeDocument/2006/relationships/image" Target="media/image14.png" /><Relationship Id="rId17" Type="http://schemas.openxmlformats.org/officeDocument/2006/relationships/image" Target="media/image15.png" /><Relationship Id="rId18" Type="http://schemas.openxmlformats.org/officeDocument/2006/relationships/numbering" Target="numbering.xml" /><Relationship Id="rId19" Type="http://schemas.openxmlformats.org/officeDocument/2006/relationships/fontTable" Target="fontTable.xml" /><Relationship Id="rId20" Type="http://schemas.openxmlformats.org/officeDocument/2006/relationships/settings" Target="settings.xml" /></Relationships>
</file>

<file path=tbak/document.xml><?xml version="1.0" encoding="utf-8"?>
<w:document xmlns:w="http://schemas.openxmlformats.org/wordprocessingml/2006/main" xmlns:v="urn:schemas-microsoft-com:vml" xmlns:ve="http://schemas.openxmlformats.org/markup-compatibility/2006" xmlns:wne="http://schemas.microsoft.com/office/word/2006/wordml" xmlns:wp="http://schemas.openxmlformats.org/drawingml/2006/wordprocessingDrawing" xmlns:o="urn:schemas-microsoft-com:office:office" xmlns:w10="urn:schemas-microsoft-com:office:word" xmlns:r="http://schemas.openxmlformats.org/officeDocument/2006/relationships" xmlns:m="http://schemas.openxmlformats.org/officeDocument/2006/math">
  <w:body>
    <w:tbl>
      <w:tblPr>
        <w:tblW w:type="dxa" w:w="10692"/>
        <w:tblLook w:val="04a0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auto"/>
        <w:tblCellMar>
          <w:left w:w="108" w:type="dxa"/>
          <w:right w:w="108" w:type="dxa"/>
        </w:tblCellMar>
      </w:tblPr>
      <w:tblGrid>
        <w:gridCol w:w="336"/>
        <w:gridCol w:w="1421"/>
        <w:gridCol w:w="2050"/>
        <w:gridCol w:w="1640"/>
        <w:gridCol w:w="80"/>
        <w:gridCol w:w="1680"/>
        <w:gridCol w:w="1500"/>
        <w:gridCol w:w="700"/>
        <w:gridCol w:w="1285"/>
      </w:tblGrid>
      <w:tr>
        <w:trPr>
          <w:wAfter w:w="0" w:type="dxa"/>
          <w:trHeight w:val="855" w:hRule="atLeast"/>
        </w:trPr>
        <w:tc>
          <w:tcPr>
            <w:textDirection w:val="lrTb"/>
            <w:vAlign w:val="bottom"/>
            <w:noWrap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5a529f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:</w:t>
            </w:r>
          </w:p>
          <w:tbl>
            <w:tblPr>
              <w:tblW w:type="dxa" w:w="120"/>
              <w:tblLook w:val="04a0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auto"/>
              <w:tblCellMar>
                <w:left w:w="0" w:type="dxa"/>
                <w:right w:w="0" w:type="dxa"/>
              </w:tblCellMar>
            </w:tblPr>
            <w:tblGrid>
              <w:gridCol w:w="120"/>
            </w:tblGrid>
            <w:tr>
              <w:trPr>
                <w:trHeight w:val="855" w:hRule="atLeast"/>
              </w:trPr>
              <w:tc>
                <w:tcPr>
                  <w:textDirection w:val="lrTb"/>
                  <w:vAlign w:val="center"/>
                  <w:shd w:color="auto" w:val="clear" w:fill="FFFFFF"/>
                  <w:tcW w:type="dxa" w:w="12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P="00200012">
                  <w:pPr>
                    <w:pStyle w:val="Normal"/>
                    <w:rPr>
                      <w:rStyle w:val="NormalCharacter"/>
                      <w:szCs w:val="20"/>
                      <w:sz w:val="20"/>
                      <w:kern w:val="0"/>
                      <w:lang w:val="en-US" w:eastAsia="zh-CN" w:bidi="ar-SA"/>
                      <w:rFonts w:ascii="宋体" w:hAnsi="宋体"/>
                    </w:rPr>
                    <w:widowControl/>
                    <w:jc w:val="left"/>
                    <w:textAlignment w:val="baseline"/>
                  </w:pPr>
                  <w:r w:rsidR="00200012" w:rsidRPr="00200012">
                    <w:rPr>
                      <w:rStyle w:val="NormalCharacter"/>
                      <w:szCs w:val="20"/>
                      <w:sz w:val="20"/>
                      <w:kern w:val="0"/>
                      <w:lang w:val="en-US" w:eastAsia="zh-CN" w:bidi="ar-SA"/>
                      <w:rFonts w:ascii="宋体" w:hAnsi="宋体"/>
                    </w:rPr>
                    <w:t xml:space="preserve">　</w:t>
                  </w:r>
                </w:p>
              </w:tc>
            </w:tr>
          </w:tbl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double" w:sz="6"/>
              <w:right w:val="nil"/>
            </w:tcBorders>
          </w:tcPr>
          <w:p w:rsidP="009e4002">
            <w:pPr>
              <w:pStyle w:val="Normal"/>
              <w:rPr>
                <w:rStyle w:val="NormalCharacter"/>
                <w:b/>
                <w:bCs/>
                <w:szCs w:val="44"/>
                <w:sz w:val="44"/>
                <w:kern w:val="0"/>
                <w:lang w:val="en-US" w:eastAsia="zh-CN" w:bidi="ar-SA"/>
                <w:rFonts w:ascii="华文仿宋" w:cs="宋体" w:eastAsia="华文仿宋" w:hAnsi="华文仿宋"/>
              </w:rPr>
              <w:widowControl/>
              <w:jc w:val="left"/>
              <w:textAlignment w:val="baseline"/>
            </w:pPr>
            <w:r w:rsidR="009e4002">
              <w:rPr>
                <w:rStyle w:val="NormalCharacter"/>
                <w:szCs w:val="21"/>
                <w:sz w:val="21"/>
                <w:kern w:val="0"/>
                <w:lang w:val="zh-CN" w:eastAsia="zh-CN" w:bidi="ar-SA"/>
                <w:rFonts w:ascii="宋体"/>
                <w:color w:val="3300FF"/>
              </w:rPr>
              <w:pict>
                <v:shapetype id="_x0000_t75" coordsize="21600,21600" o:spt="75" filled="f" stroked="f">
                  <v:stroke joinstyle="miter"/>
                  <v:path/>
                  <o:lock v:ext="edit" aspectratio="t"/>
                </v:shapetype>
                <v:shape type="#_x0000_t75" id="_x0000_i1025" o:ole="" style="width:59.0835pt;height:29.868000000000002pt;">
                  <v:imagedata r:id="rId3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9e4002">
              <w:rPr>
                <w:rStyle w:val="NormalCharacter"/>
                <w:szCs w:val="21"/>
                <w:sz w:val="21"/>
                <w:kern w:val="0"/>
                <w:lang w:val="zh-CN" w:eastAsia="zh-CN" w:bidi="ar-SA"/>
                <w:rFonts w:ascii="宋体"/>
                <w:color w:val="3300FF"/>
              </w:rPr>
              <w:t xml:space="preserve">                  </w:t>
            </w:r>
            <w:r w:rsidR="00200012" w:rsidRPr="00200012">
              <w:rPr>
                <w:rStyle w:val="NormalCharacter"/>
                <w:b/>
                <w:bCs/>
                <w:szCs w:val="44"/>
                <w:sz w:val="44"/>
                <w:kern w:val="0"/>
                <w:lang w:val="en-US" w:eastAsia="zh-CN" w:bidi="ar-SA"/>
                <w:rFonts w:ascii="华文仿宋" w:cs="宋体" w:eastAsia="华文仿宋" w:hAnsi="华文仿宋"/>
              </w:rPr>
              <w:t xml:space="preserve">奇瑞汽车股份有限公司</w:t>
            </w:r>
          </w:p>
        </w:tc>
      </w:tr>
      <w:tr>
        <w:trPr>
          <w:wAfter w:w="0" w:type="dxa"/>
          <w:trHeight w:val="48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0"/>
                <w:sz w:val="20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szCs w:val="20"/>
                <w:sz w:val="20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space="0" w:color="000000" w:val="double" w:sz="6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公  司  简  介</w:t>
            </w:r>
          </w:p>
        </w:tc>
      </w:tr>
      <w:tr>
        <w:trPr>
          <w:wAfter w:w="0" w:type="dxa"/>
          <w:trHeight w:val="243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0"/>
                <w:sz w:val="20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szCs w:val="20"/>
                <w:sz w:val="20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1100e2">
            <w:pPr>
              <w:pStyle w:val="Normal"/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ind w:firstLine="435"/>
              <w:jc w:val="left"/>
              <w:textAlignment w:val="baseline"/>
            </w:pPr>
            <w:r w:rsidR="00140aa7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 </w:t>
            </w:r>
            <w:r w:rsidR="00140aa7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奇瑞汽车股份有限公司成立于1997年1月8日，公司成立20多年来，始终坚持自主创新，逐步建立起完整的技术和产品研发体系，并在芜湖、大连、鄂尔多斯、常熟等地以及在巴西、俄罗斯等国共建有14个生产基地，形成覆盖芜湖、上海、欧洲、北美、中东以及巴西的全球研发基地布局，产品出口全球80多个国家和地区，打造了艾瑞泽、瑞虎、QQ和风云等知名产品系列和高端品牌EXEED星途。旗下</w:t>
            </w:r>
            <w:r w:rsidR="00ca391f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合资企业拥有捷豹、路虎、凯翼、观致等产品品牌。</w:t>
            </w:r>
            <w:r w:rsidR="00ca391f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截至目前，</w:t>
            </w:r>
            <w:r w:rsidR="00ca391f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全球</w:t>
            </w:r>
            <w:r w:rsidR="00ca391f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汽车用户累计突破1000</w:t>
            </w:r>
            <w:r w:rsidR="00ca391f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万</w:t>
            </w:r>
            <w:r w:rsidR="00140aa7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，其中</w:t>
            </w:r>
            <w:r w:rsidR="001100e2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海外用户195万</w:t>
            </w:r>
            <w:r w:rsidR="00140aa7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，连续1</w:t>
            </w:r>
            <w:r w:rsidR="00ca391f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9</w:t>
            </w:r>
            <w:r w:rsidR="00140aa7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年居中国乘用车品牌出口第一位</w:t>
            </w:r>
            <w:r w:rsidR="007d43c8" w:rsidRPr="00c11164">
              <w:rPr>
                <w:rStyle w:val="NormalCharacter"/>
                <w:szCs w:val="22"/>
                <w:sz w:val="21"/>
                <w:kern w:val="2"/>
                <w:lang w:val="en-US" w:eastAsia="zh-CN" w:bidi="ar-SA"/>
              </w:rPr>
              <w:t xml:space="preserve">。</w:t>
            </w:r>
          </w:p>
        </w:tc>
      </w:tr>
      <w:tr>
        <w:trPr>
          <w:wAfter w:w="0" w:type="dxa"/>
          <w:trHeight w:val="45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宋体" w:cs="宋体" w:hAnsi="宋体"/>
              </w:rPr>
              <w:widowControl/>
              <w:jc w:val="left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宋体" w:cs="宋体" w:hAnsi="宋体"/>
              </w:rPr>
              <w:t xml:space="preserve">公司生产车间</w:t>
            </w:r>
          </w:p>
        </w:tc>
      </w:tr>
      <w:tr>
        <w:trPr>
          <w:wAfter w:w="0" w:type="dxa"/>
          <w:trHeight w:val="51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bottom"/>
            <w:noWrap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b14614">
              <w:rPr>
                <w:rStyle w:val="NormalCharacter"/>
                <w:b/>
                <w:bCs/>
                <w:noProof/>
                <w:szCs w:val="20"/>
                <w:sz w:val="20"/>
                <w:kern w:val="0"/>
                <w:lang w:bidi="ar-SA"/>
                <w:rFonts w:ascii="宋体" w:cs="宋体" w:hAnsi="宋体"/>
              </w:rPr>
              <w:pict>
                <v:shape id="_x0000_s1056" type="#_x0000_t75" style="position:absolute;margin-left:2.45pt;margin-top:10.85pt;width:81.35pt;height:82.25pt;z-index:524289;" strokeweight="7.874015748031496E-5pt" filled="f" stroked="f" coordsize="21600,21600">
                  <v:imagedata r:id="rId4"/>
                </v:shape>
              </w:pict>
            </w:r>
            <w:r w:rsidR="00b14614">
              <w:rPr>
                <w:rStyle w:val="NormalCharacter"/>
                <w:b/>
                <w:bCs/>
                <w:noProof/>
                <w:szCs w:val="20"/>
                <w:sz w:val="20"/>
                <w:kern w:val="0"/>
                <w:lang w:bidi="ar-SA"/>
                <w:rFonts w:ascii="宋体" w:cs="宋体" w:hAnsi="宋体"/>
              </w:rPr>
              <w:pict>
                <v:shape id="_x0000_s1055" type="#_x0000_t75" style="position:absolute;margin-left:87.15pt;margin-top:11.6pt;width:83.25pt;height:82.35pt;z-index:524290;" strokeweight="7.874015748031496E-5pt" filled="f" stroked="f" coordsize="21600,21600">
                  <v:imagedata r:id="rId5"/>
                </v:shape>
              </w:pict>
            </w:r>
            <w:r w:rsidR="00b14614">
              <w:rPr>
                <w:rStyle w:val="NormalCharacter"/>
                <w:noProof/>
                <w:szCs w:val="22"/>
                <w:sz w:val="21"/>
                <w:kern w:val="2"/>
                <w:lang w:bidi="ar-SA"/>
              </w:rPr>
              <w:pict>
                <v:shape id="_x0000_s1060" type="#_x0000_t75" style="position:absolute;margin-left:372.65pt;margin-top:11.6pt;width:139.0pt;height:84.45pt;z-index:524301;" stroked="f" coordsize="21600,21600">
                  <w10:wrap type="square"/>
                  <v:imagedata r:id="rId6" o:title="{A2189928-CD89-4A24-AF59-66D464D430F4}"/>
                </v:shape>
              </w:pict>
            </w:r>
            <w:r w:rsidR="00b14614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58" type="#_x0000_t75" style="position:absolute;margin-left:272.6pt;margin-top:13.3pt;width:95.4pt;height:82.2pt;z-index:524292;" strokeweight="7.874015748031496E-5pt" filled="f" stroked="f" coordsize="21600,21600">
                  <v:imagedata r:id="rId7"/>
                </v:shape>
              </w:pict>
            </w:r>
            <w:r w:rsidR="00b14614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57" type="#_x0000_t75" style="position:absolute;margin-left:173.7pt;margin-top:12.55pt;width:93.65pt;height:83.8pt;z-index:524291;" strokeweight="7.874015748031496E-5pt" filled="f" stroked="f" coordsize="21600,21600">
                  <v:imagedata r:id="rId8"/>
                </v:shape>
              </w:pict>
            </w:r>
            <w:r w:rsidR="00200012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type id="_x0000_t32" coordsize="21600,21600" o:spt="32" path="m,l21600,21600e">
                  <v:stroke joinstyle="miter"/>
                  <v:path gradientshapeok="t"/>
                </v:shapetype>
                <v:shape id="_x0000_s1045" type="#_x0000_t32" style="position:absolute;margin-left:2.05pt;margin-top:8.45pt;width:509.4pt;z-index:524300;" coordsize="21600,21600"/>
              </w:pict>
            </w:r>
          </w:p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</w:p>
        </w:tc>
      </w:tr>
      <w:tr>
        <w:trPr>
          <w:wAfter w:w="0" w:type="dxa"/>
          <w:trHeight w:val="323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bottom"/>
            <w:noWrap/>
            <w:tcW w:type="dxa" w:w="3471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b14614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ind w:firstLine="360" w:firstLineChars="150"/>
              <w:jc w:val="left"/>
              <w:textAlignment w:val="baseline"/>
            </w:pPr>
            <w:r w:rsidR="00b14614" w:rsidRPr="00b14614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t xml:space="preserve">冲压车间      焊装车间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640"/>
            <w:tcBorders>
              <w:top w:val="nil"/>
              <w:left w:val="nil"/>
              <w:bottom w:val="nil"/>
              <w:right w:val="nil"/>
            </w:tcBorders>
          </w:tcPr>
          <w:p w:rsidP="003e0974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widowControl/>
              <w:ind w:leftChars="171" w:firstLine="960" w:left="359" w:firstLineChars="400"/>
              <w:jc w:val="left"/>
              <w:textAlignment w:val="baseline"/>
            </w:pPr>
            <w:r w:rsidR="003e0974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t xml:space="preserve"> 涂装车间</w:t>
            </w:r>
          </w:p>
        </w:tc>
        <w:tc>
          <w:tcPr>
            <w:textDirection w:val="lrTb"/>
            <w:vAlign w:val="bottom"/>
            <w:shd w:color="auto" w:val="clear" w:fill="FFFFFF"/>
            <w:tcW w:type="dxa" w:w="3260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widowControl/>
              <w:jc w:val="left"/>
              <w:textAlignment w:val="baseline"/>
            </w:pPr>
            <w:r w:rsidR="004a105a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t xml:space="preserve">       </w:t>
            </w:r>
            <w:r w:rsidR="003e0974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t xml:space="preserve">总装车间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985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3e0974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widowControl/>
              <w:jc w:val="left"/>
              <w:textAlignment w:val="baseline"/>
            </w:pPr>
            <w:r w:rsidR="003e0974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t xml:space="preserve">发动机</w:t>
            </w: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t xml:space="preserve">车间</w:t>
            </w:r>
          </w:p>
        </w:tc>
      </w:tr>
      <w:tr>
        <w:trPr>
          <w:wAfter w:w="0" w:type="dxa"/>
          <w:trHeight w:val="582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宋体" w:cs="宋体" w:hAnsi="宋体"/>
              </w:rPr>
              <w:widowControl/>
              <w:jc w:val="left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宋体" w:cs="宋体" w:hAnsi="宋体"/>
              </w:rPr>
              <w:t xml:space="preserve">公司自建公寓及文体中心</w:t>
            </w:r>
          </w:p>
        </w:tc>
      </w:tr>
      <w:tr>
        <w:trPr>
          <w:wAfter w:w="0" w:type="dxa"/>
          <w:trHeight w:val="105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bottom"/>
            <w:noWrap/>
            <w:tcW w:type="dxa" w:w="1421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777a51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54" type="#_x0000_t75" style="position:absolute;margin-left:10.7pt;margin-top:7.4pt;width:110.25pt;height:96.0pt;z-index:524297;" filled="f" stroked="f" coordsize="21600,21600">
                  <v:imagedata r:id="rId9"/>
                </v:shape>
              </w:pict>
            </w:r>
          </w:p>
          <w:tbl>
            <w:tblPr>
              <w:tblW w:type="dxa" w:w="1205"/>
              <w:tblLook w:val="04a0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auto"/>
              <w:tblCellMar>
                <w:left w:w="0" w:type="dxa"/>
                <w:right w:w="0" w:type="dxa"/>
              </w:tblCellMar>
            </w:tblPr>
            <w:tblGrid>
              <w:gridCol w:w="1205"/>
            </w:tblGrid>
            <w:tr>
              <w:trPr>
                <w:trHeight w:val="1050" w:hRule="atLeast"/>
              </w:trPr>
              <w:tc>
                <w:tcPr>
                  <w:textDirection w:val="lrTb"/>
                  <w:vAlign w:val="center"/>
                  <w:shd w:color="auto" w:val="clear" w:fill="FFFFFF"/>
                  <w:tcW w:type="dxa" w:w="120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P="00200012">
                  <w:pPr>
                    <w:pStyle w:val="Normal"/>
                    <w:rPr>
                      <w:rStyle w:val="NormalCharacter"/>
                      <w:b/>
                      <w:bCs/>
                      <w:szCs w:val="20"/>
                      <w:sz w:val="20"/>
                      <w:kern w:val="0"/>
                      <w:lang w:val="en-US" w:eastAsia="zh-CN" w:bidi="ar-SA"/>
                      <w:rFonts w:ascii="宋体" w:cs="宋体" w:hAnsi="宋体"/>
                    </w:rPr>
                    <w:widowControl/>
                    <w:jc w:val="center"/>
                    <w:textAlignment w:val="baseline"/>
                  </w:pPr>
                  <w:r w:rsidR="00200012" w:rsidRPr="00200012">
                    <w:rPr>
                      <w:rStyle w:val="NormalCharacter"/>
                      <w:b/>
                      <w:bCs/>
                      <w:szCs w:val="20"/>
                      <w:sz w:val="20"/>
                      <w:kern w:val="0"/>
                      <w:lang w:val="en-US" w:eastAsia="zh-CN" w:bidi="ar-SA"/>
                      <w:rFonts w:ascii="宋体" w:cs="宋体" w:hAnsi="宋体"/>
                    </w:rPr>
                    <w:t xml:space="preserve">　</w:t>
                  </w:r>
                </w:p>
              </w:tc>
            </w:tr>
          </w:tbl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</w:p>
        </w:tc>
        <w:tc>
          <w:tcPr>
            <w:textDirection w:val="lrTb"/>
            <w:vAlign w:val="center"/>
            <w:shd w:color="auto" w:val="clear" w:fill="FFFFFF"/>
            <w:tcW w:type="dxa" w:w="205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b14614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53" type="#_x0000_t75" style="position:absolute;margin-left:81.1pt;margin-top:5.5pt;width:101.25pt;height:97.5pt;z-index:524294;" strokeweight="7.874015748031496E-5pt" filled="f" stroked="f" coordsize="21600,21600">
                  <v:imagedata r:id="rId10"/>
                </v:shape>
              </w:pict>
            </w: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72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68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b14614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52" type="#_x0000_t75" style="position:absolute;margin-left:13.35pt;margin-top:5.1pt;width:102.0pt;height:96.75pt;z-index:524295;" strokeweight="7.874015748031496E-5pt" filled="f" stroked="f" coordsize="21600,21600">
                  <v:imagedata r:id="rId11"/>
                </v:shape>
              </w:pict>
            </w: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20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b14614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51" type="#_x0000_t75" style="position:absolute;margin-left:53.9pt;margin-top:4.7pt;width:102.75pt;height:95.25pt;z-index:524296;" strokeweight="7.874015748031496E-5pt" filled="f" stroked="f" coordsize="21600,21600">
                  <v:imagedata r:id="rId12"/>
                </v:shape>
              </w:pict>
            </w: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285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</w:tr>
      <w:tr>
        <w:trPr>
          <w:wAfter w:w="0" w:type="dxa"/>
          <w:trHeight w:val="732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421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05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72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68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20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285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</w:tr>
      <w:tr>
        <w:trPr>
          <w:wAfter w:w="0" w:type="dxa"/>
          <w:trHeight w:val="469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spacing w:line="280" w:lineRule="exact"/>
              <w:jc w:val="center"/>
              <w:textAlignment w:val="baseline"/>
            </w:pP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50ad5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宋体" w:cs="宋体" w:hAnsi="宋体"/>
              </w:rPr>
              <w:widowControl/>
              <w:spacing w:line="280" w:lineRule="exact"/>
              <w:jc w:val="left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宋体" w:cs="宋体" w:hAnsi="宋体"/>
              </w:rPr>
              <w:t xml:space="preserve">员工业余生活</w:t>
            </w:r>
          </w:p>
        </w:tc>
      </w:tr>
      <w:tr>
        <w:trPr>
          <w:wAfter w:w="0" w:type="dxa"/>
          <w:trHeight w:val="157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bottom"/>
            <w:noWrap/>
            <w:tcW w:type="dxa" w:w="1421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777a51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50" type="#_x0000_t75" style="position:absolute;margin-left:7.15pt;margin-top:7.6pt;width:114.0pt;height:94.85pt;z-index:524298;" filled="f" stroked="f" coordsize="21600,21600">
                  <v:imagedata r:id="rId13"/>
                </v:shape>
              </w:pict>
            </w:r>
            <w:r w:rsidR="00777a51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49" type="#_x0000_t75" style="position:absolute;margin-left:152.25pt;margin-top:7.5pt;width:111.75pt;height:94.5pt;z-index:524288;" strokecolor="#FFFFFF" strokeweight="3.0pt" filled="f" coordsize="21600,21600">
                  <v:imagedata r:id="rId14"/>
                </v:shape>
              </w:pict>
            </w:r>
          </w:p>
          <w:tbl>
            <w:tblPr>
              <w:tblW w:type="dxa" w:w="1205"/>
              <w:tblLook w:val="04a0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auto"/>
              <w:tblCellMar>
                <w:left w:w="0" w:type="dxa"/>
                <w:right w:w="0" w:type="dxa"/>
              </w:tblCellMar>
            </w:tblPr>
            <w:tblGrid>
              <w:gridCol w:w="1205"/>
            </w:tblGrid>
            <w:tr>
              <w:trPr>
                <w:trHeight w:val="1575" w:hRule="atLeast"/>
              </w:trPr>
              <w:tc>
                <w:tcPr>
                  <w:textDirection w:val="lrTb"/>
                  <w:vAlign w:val="center"/>
                  <w:shd w:color="auto" w:val="clear" w:fill="FFFFFF"/>
                  <w:tcW w:type="dxa" w:w="120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P="00200012">
                  <w:pPr>
                    <w:pStyle w:val="Normal"/>
                    <w:rPr>
                      <w:rStyle w:val="NormalCharacter"/>
                      <w:b/>
                      <w:bCs/>
                      <w:szCs w:val="20"/>
                      <w:sz w:val="20"/>
                      <w:kern w:val="0"/>
                      <w:lang w:val="en-US" w:eastAsia="zh-CN" w:bidi="ar-SA"/>
                      <w:rFonts w:ascii="宋体" w:cs="宋体" w:hAnsi="宋体"/>
                    </w:rPr>
                    <w:widowControl/>
                    <w:jc w:val="center"/>
                    <w:textAlignment w:val="baseline"/>
                  </w:pPr>
                  <w:r w:rsidR="00200012" w:rsidRPr="00200012">
                    <w:rPr>
                      <w:rStyle w:val="NormalCharacter"/>
                      <w:b/>
                      <w:bCs/>
                      <w:szCs w:val="20"/>
                      <w:sz w:val="20"/>
                      <w:kern w:val="0"/>
                      <w:lang w:val="en-US" w:eastAsia="zh-CN" w:bidi="ar-SA"/>
                      <w:rFonts w:ascii="宋体" w:cs="宋体" w:hAnsi="宋体"/>
                    </w:rPr>
                    <w:t xml:space="preserve">　</w:t>
                  </w:r>
                </w:p>
              </w:tc>
            </w:tr>
          </w:tbl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</w:p>
        </w:tc>
        <w:tc>
          <w:tcPr>
            <w:textDirection w:val="lrTb"/>
            <w:vAlign w:val="center"/>
            <w:shd w:color="auto" w:val="clear" w:fill="FFFFFF"/>
            <w:tcW w:type="dxa" w:w="205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72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680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196ff7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48" type="#_x0000_t75" style="position:absolute;margin-left:13.95pt;margin-top:5.35pt;width:108.0pt;height:96.8pt;z-index:524299;" filled="f" stroked="f" coordsize="21600,21600">
                  <v:imagedata r:id="rId15"/>
                </v:shape>
              </w:pict>
            </w: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200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196ff7">
              <w:rPr>
                <w:rStyle w:val="NormalCharacter"/>
                <w:noProof/>
                <w:szCs w:val="24"/>
                <w:sz w:val="24"/>
                <w:kern w:val="0"/>
                <w:lang w:bidi="ar-SA"/>
                <w:rFonts w:ascii="宋体" w:hAnsi="宋体"/>
              </w:rPr>
              <w:pict>
                <v:shape id="_x0000_s1047" type="#_x0000_t75" style="position:absolute;margin-left:50.25pt;margin-top:6.7pt;width:106.5pt;height:95.0pt;z-index:524293;" strokeweight="7.874015748031496E-5pt" filled="f" stroked="f" coordsize="21600,21600">
                  <v:imagedata r:id="rId16"/>
                </v:shape>
              </w:pict>
            </w: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285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200012">
              <w:rPr>
                <w:rStyle w:val="NormalCharacter"/>
                <w:b/>
                <w:bCs/>
                <w:szCs w:val="20"/>
                <w:sz w:val="20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</w:tr>
      <w:tr>
        <w:trPr>
          <w:wAfter w:w="0" w:type="dxa"/>
          <w:trHeight w:val="896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spacing w:line="320" w:lineRule="exact"/>
              <w:jc w:val="center"/>
              <w:textAlignment w:val="baseline"/>
            </w:pPr>
            <w:r w:rsidR="00200012" w:rsidRPr="00200012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  <w:r w:rsidR="00200012" w:rsidRPr="00165e0a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t xml:space="preserve">公司地址：安徽省芜湖市经济技术开发区长春路8号(可乘坐19路、23路、30路、47路公交车）</w:t>
            </w:r>
          </w:p>
        </w:tc>
      </w:tr>
      <w:tr>
        <w:trPr>
          <w:wAfter w:w="0" w:type="dxa"/>
          <w:trHeight w:val="73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spacing w:line="320" w:lineRule="exact"/>
              <w:jc w:val="center"/>
              <w:textAlignment w:val="baseline"/>
            </w:pP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50ad5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黑体" w:cs="宋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  <w:r w:rsidR="00200012" w:rsidRPr="00165e0a"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t xml:space="preserve">公司网址：</w:t>
            </w:r>
            <w:r w:rsidR="00140aa7" w:rsidRPr="000d26e5">
              <w:rPr>
                <w:rStyle w:val="Hyperlink"/>
                <w:b/>
                <w:bCs/>
                <w:szCs w:val="24"/>
                <w:sz w:val="24"/>
                <w:kern w:val="0"/>
                <w:u w:val="single"/>
                <w:lang w:val="en-US" w:eastAsia="zh-CN" w:bidi="ar-SA"/>
                <w:rFonts w:ascii="黑体" w:cs="宋体" w:eastAsia="黑体" w:hAnsi="宋体"/>
                <w:color w:val="0000FF"/>
              </w:rPr>
              <w:t xml:space="preserve">www.chery.cn</w:t>
            </w:r>
          </w:p>
          <w:p w:rsidP="00250ad5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黑体" w:cs="宋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</w:p>
          <w:p w:rsidP="00250ad5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黑体" w:cs="宋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</w:p>
          <w:p w:rsidP="00250ad5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黑体" w:cs="宋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</w:p>
          <w:p w:rsidP="00250ad5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黑体" w:cs="宋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</w:p>
          <w:p w:rsidP="00250ad5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黑体" w:cs="宋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</w:p>
          <w:p w:rsidP="00250ad5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黑体" w:cs="宋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</w:p>
          <w:p w:rsidP="00250ad5">
            <w:pPr>
              <w:pStyle w:val="Normal"/>
              <w:rPr>
                <w:rStyle w:val="NormalCharacter"/>
                <w:b/>
                <w:bCs/>
                <w:szCs w:val="24"/>
                <w:sz w:val="24"/>
                <w:kern w:val="0"/>
                <w:lang w:val="en-US" w:eastAsia="zh-CN" w:bidi="ar-SA"/>
                <w:rFonts w:ascii="黑体" w:cs="宋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</w:p>
          <w:p w:rsidP="00250ad5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黑体" w:eastAsia="黑体" w:hAnsi="宋体"/>
                <w:color w:val="FF0000"/>
              </w:rPr>
              <w:widowControl/>
              <w:spacing w:line="320" w:lineRule="exact"/>
              <w:jc w:val="left"/>
              <w:textAlignment w:val="baseline"/>
            </w:pPr>
          </w:p>
        </w:tc>
      </w:tr>
      <w:tr>
        <w:trPr>
          <w:wAfter w:w="0" w:type="dxa"/>
          <w:trHeight w:val="660" w:hRule="atLeast"/>
        </w:trPr>
        <w:tc>
          <w:tcPr>
            <w:textDirection w:val="lrTb"/>
            <w:vAlign w:val="bottom"/>
            <w:noWrap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</w:p>
          <w:tbl>
            <w:tblPr>
              <w:tblW w:type="dxa" w:w="120"/>
              <w:tblLook w:val="04a0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auto"/>
              <w:tblCellMar>
                <w:left w:w="0" w:type="dxa"/>
                <w:right w:w="0" w:type="dxa"/>
              </w:tblCellMar>
            </w:tblPr>
            <w:tblGrid>
              <w:gridCol w:w="120"/>
            </w:tblGrid>
            <w:tr>
              <w:trPr>
                <w:trHeight w:val="660" w:hRule="atLeast"/>
              </w:trPr>
              <w:tc>
                <w:tcPr>
                  <w:textDirection w:val="lrTb"/>
                  <w:vAlign w:val="center"/>
                  <w:shd w:color="auto" w:val="clear" w:fill="FFFFFF"/>
                  <w:tcW w:type="dxa" w:w="12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P="00200012">
                  <w:pPr>
                    <w:pStyle w:val="Normal"/>
                    <w:rPr>
                      <w:rStyle w:val="NormalCharacter"/>
                      <w:szCs w:val="20"/>
                      <w:sz w:val="20"/>
                      <w:kern w:val="0"/>
                      <w:lang w:val="en-US" w:eastAsia="zh-CN" w:bidi="ar-SA"/>
                      <w:rFonts w:ascii="宋体" w:hAnsi="宋体"/>
                    </w:rPr>
                    <w:widowControl/>
                    <w:jc w:val="left"/>
                    <w:textAlignment w:val="baseline"/>
                  </w:pPr>
                  <w:r w:rsidR="00200012" w:rsidRPr="00200012">
                    <w:rPr>
                      <w:rStyle w:val="NormalCharacter"/>
                      <w:szCs w:val="20"/>
                      <w:sz w:val="20"/>
                      <w:kern w:val="0"/>
                      <w:lang w:val="en-US" w:eastAsia="zh-CN" w:bidi="ar-SA"/>
                      <w:rFonts w:ascii="宋体" w:hAnsi="宋体"/>
                    </w:rPr>
                    <w:t xml:space="preserve">　</w:t>
                  </w:r>
                </w:p>
              </w:tc>
            </w:tr>
          </w:tbl>
          <w:p w:rsidP="00200012">
            <w:pPr>
              <w:pStyle w:val="Normal"/>
              <w:rPr>
                <w:rStyle w:val="NormalCharacter"/>
                <w:szCs w:val="24"/>
                <w:sz w:val="24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double" w:sz="6"/>
              <w:right w:val="nil"/>
            </w:tcBorders>
          </w:tcPr>
          <w:p w:rsidP="009e4002">
            <w:pPr>
              <w:pStyle w:val="Normal"/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widowControl/>
              <w:jc w:val="left"/>
              <w:textAlignment w:val="baseline"/>
            </w:pPr>
            <w:r w:rsidR="009e4002">
              <w:rPr>
                <w:rStyle w:val="NormalCharacter"/>
                <w:szCs w:val="21"/>
                <w:sz w:val="21"/>
                <w:kern w:val="0"/>
                <w:lang w:val="zh-CN" w:eastAsia="zh-CN" w:bidi="ar-SA"/>
                <w:rFonts w:ascii="宋体"/>
                <w:color w:val="3300FF"/>
              </w:rPr>
              <w:pict>
                <v:shape type="#_x0000_t75" id="_x0000_i1026" o:ole="" style="width:59.0835pt;height:29.868000000000002pt;">
                  <v:imagedata r:id="rId17" o:title="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40aa7">
              <w:rPr>
                <w:rStyle w:val="NormalCharacter"/>
                <w:szCs w:val="21"/>
                <w:sz w:val="21"/>
                <w:kern w:val="0"/>
                <w:lang w:val="zh-CN" w:eastAsia="zh-CN" w:bidi="ar-SA"/>
                <w:rFonts w:ascii="宋体"/>
                <w:color w:val="3300FF"/>
              </w:rPr>
              <w:t xml:space="preserve">            </w:t>
            </w:r>
            <w:r w:rsidR="009e4002">
              <w:rPr>
                <w:rStyle w:val="NormalCharacter"/>
                <w:szCs w:val="21"/>
                <w:sz w:val="21"/>
                <w:kern w:val="0"/>
                <w:lang w:val="zh-CN" w:eastAsia="zh-CN" w:bidi="ar-SA"/>
                <w:rFonts w:ascii="宋体"/>
                <w:color w:val="3300FF"/>
              </w:rPr>
              <w:t xml:space="preserve">  </w:t>
            </w:r>
            <w:r w:rsidR="002365f4" w:rsidRPr="002365f4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实</w:t>
            </w:r>
            <w:r w:rsidR="002365f4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 </w:t>
            </w:r>
            <w:r w:rsidR="00140aa7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 </w:t>
            </w:r>
            <w:r w:rsidR="002365f4" w:rsidRPr="002365f4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习</w:t>
            </w:r>
            <w:r w:rsidR="002365f4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 </w:t>
            </w:r>
            <w:r w:rsidR="00140aa7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 </w:t>
            </w:r>
            <w:r w:rsidR="002365f4" w:rsidRPr="002365f4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生</w:t>
            </w:r>
            <w:r w:rsidR="008d51e6" w:rsidRPr="002365f4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  </w:t>
            </w:r>
            <w:r w:rsidR="00200012" w:rsidRPr="00200012">
              <w:rPr>
                <w:rStyle w:val="NormalCharacter"/>
                <w:b/>
                <w:bCs/>
                <w:szCs w:val="40"/>
                <w:sz w:val="40"/>
                <w:kern w:val="0"/>
                <w:lang w:val="en-US" w:eastAsia="zh-CN" w:bidi="ar-SA"/>
                <w:rFonts w:ascii="宋体" w:cs="宋体" w:hAnsi="宋体"/>
              </w:rPr>
              <w:t xml:space="preserve">招  录  简  章</w:t>
            </w:r>
          </w:p>
        </w:tc>
      </w:tr>
      <w:tr>
        <w:trPr>
          <w:wAfter w:w="0" w:type="dxa"/>
          <w:trHeight w:val="592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szCs w:val="24"/>
                <w:sz w:val="22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一、招聘岗位及条件</w:t>
            </w:r>
          </w:p>
        </w:tc>
      </w:tr>
      <w:tr>
        <w:trPr>
          <w:wAfter w:w="0" w:type="dxa"/>
          <w:trHeight w:val="33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C0C0C0"/>
            <w:tcW w:type="dxa" w:w="1421"/>
            <w:tcBorders>
              <w:top w:val="nil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学历要求</w:t>
            </w:r>
          </w:p>
        </w:tc>
        <w:tc>
          <w:tcPr>
            <w:textDirection w:val="lrTb"/>
            <w:vAlign w:val="center"/>
            <w:shd w:color="auto" w:val="clear" w:fill="C0C0C0"/>
            <w:tcW w:type="dxa" w:w="2050"/>
            <w:tcBorders>
              <w:top w:val="nil"/>
              <w:left w:val="nil"/>
              <w:bottom w:space="0" w:color="000000" w:val="single" w:sz="4"/>
              <w:right w:space="0" w:color="000000" w:val="single" w:sz="4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专业</w:t>
            </w:r>
          </w:p>
        </w:tc>
        <w:tc>
          <w:tcPr>
            <w:textDirection w:val="lrTb"/>
            <w:vAlign w:val="center"/>
            <w:shd w:color="auto" w:val="clear" w:fill="C0C0C0"/>
            <w:tcW w:type="dxa" w:w="3400"/>
            <w:gridSpan w:val="3"/>
            <w:tcBorders>
              <w:top w:space="0" w:color="000000" w:val="single" w:sz="8"/>
              <w:left w:val="nil"/>
              <w:bottom w:space="0" w:color="000000" w:val="single" w:sz="4"/>
              <w:right w:space="0" w:color="000000" w:val="single" w:sz="4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实习（工作）岗位</w:t>
            </w:r>
          </w:p>
        </w:tc>
        <w:tc>
          <w:tcPr>
            <w:textDirection w:val="lrTb"/>
            <w:vAlign w:val="center"/>
            <w:shd w:color="auto" w:val="clear" w:fill="C0C0C0"/>
            <w:tcW w:type="dxa" w:w="3485"/>
            <w:gridSpan w:val="3"/>
            <w:tcBorders>
              <w:top w:space="0" w:color="000000" w:val="single" w:sz="8"/>
              <w:left w:val="nil"/>
              <w:bottom w:space="0" w:color="000000" w:val="single" w:sz="4"/>
              <w:right w:space="0" w:color="000000" w:val="single" w:sz="8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要求</w:t>
            </w:r>
          </w:p>
        </w:tc>
      </w:tr>
      <w:tr>
        <w:trPr>
          <w:wAfter w:w="0" w:type="dxa"/>
          <w:trHeight w:val="1549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421"/>
            <w:tcBorders>
              <w:top w:val="nil"/>
              <w:left w:space="0" w:color="000000" w:val="single" w:sz="4"/>
              <w:bottom w:space="0" w:color="000000" w:val="single" w:sz="4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大专、中专或中技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2050"/>
            <w:tcBorders>
              <w:top w:val="nil"/>
              <w:left w:space="0" w:color="000000" w:val="single" w:sz="4"/>
              <w:bottom w:space="0" w:color="000000" w:val="single" w:sz="4"/>
              <w:right w:space="0" w:color="000000" w:val="single" w:sz="4"/>
            </w:tcBorders>
          </w:tcPr>
          <w:p w:rsidP="00cb1765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汽车、</w:t>
            </w:r>
            <w:r w:rsidR="00cb1765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焊接、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机电</w:t>
            </w:r>
            <w:r w:rsidR="00200012" w:rsidRPr="00881b66">
              <w:rPr>
                <w:rStyle w:val="NormalCharacter"/>
                <w:b/>
                <w:bCs/>
                <w:szCs w:val="20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、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模具、电气、</w:t>
            </w:r>
            <w:r w:rsidR="00cb1765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数控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等工科专业</w:t>
            </w:r>
          </w:p>
        </w:tc>
        <w:tc>
          <w:tcPr>
            <w:textDirection w:val="lrTb"/>
            <w:vAlign w:val="center"/>
            <w:shd w:color="auto" w:val="clear" w:fill="FFFFFF"/>
            <w:tcW w:type="dxa" w:w="3400"/>
            <w:gridSpan w:val="3"/>
            <w:tcBorders>
              <w:top w:space="0" w:color="000000" w:val="single" w:sz="4"/>
              <w:left w:val="nil"/>
              <w:bottom w:space="0" w:color="000000" w:val="single" w:sz="4"/>
              <w:right w:space="0" w:color="000000" w:val="single" w:sz="4"/>
            </w:tcBorders>
          </w:tcPr>
          <w:p w:rsidP="00165e0a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由公司统一分配在整车及零部件等生产部门，从事生产一线冲压、焊接、涂装、</w:t>
            </w:r>
            <w:r w:rsidR="00165e0a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总装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、</w:t>
            </w:r>
            <w:r w:rsidR="00165e0a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发动机、</w:t>
            </w:r>
            <w:r w:rsidR="00cb1765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物流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等工作。</w:t>
            </w:r>
          </w:p>
        </w:tc>
        <w:tc>
          <w:tcPr>
            <w:textDirection w:val="lrTb"/>
            <w:vAlign w:val="center"/>
            <w:shd w:color="auto" w:val="clear" w:fill="FFFFFF"/>
            <w:tcW w:type="dxa" w:w="3485"/>
            <w:gridSpan w:val="3"/>
            <w:tcBorders>
              <w:top w:space="0" w:color="000000" w:val="single" w:sz="4"/>
              <w:left w:val="nil"/>
              <w:bottom w:space="0" w:color="000000" w:val="single" w:sz="4"/>
              <w:right w:space="0" w:color="000000" w:val="single" w:sz="8"/>
            </w:tcBorders>
          </w:tcPr>
          <w:p w:rsidP="00cb1765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1、年龄满16周岁以上；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br w:type="textWrapping" w:clear="all"/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2、男性身高165cm以上</w:t>
            </w:r>
            <w:r w:rsidR="00cb1765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；</w:t>
            </w:r>
          </w:p>
          <w:p w:rsidP="00cb1765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3、裸视0.6以上，不色盲、色弱；</w:t>
            </w:r>
          </w:p>
          <w:p w:rsidP="00cb1765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c76ca4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4、具备良好的沟通能力；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br w:type="textWrapping" w:clear="all"/>
            </w:r>
            <w:r w:rsidR="00c76ca4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5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、身体健康、强健，无残疾、纹身，无传染、心理、精神疾病等。</w:t>
            </w:r>
          </w:p>
        </w:tc>
      </w:tr>
      <w:tr>
        <w:trPr>
          <w:wAfter w:w="0" w:type="dxa"/>
          <w:trHeight w:val="51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szCs w:val="24"/>
                <w:sz w:val="22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space="0" w:color="000000" w:val="single" w:sz="4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二、薪资福利</w:t>
            </w:r>
          </w:p>
        </w:tc>
      </w:tr>
      <w:tr>
        <w:trPr>
          <w:wAfter w:w="0" w:type="dxa"/>
          <w:trHeight w:val="682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780ec9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spacing w:line="276" w:lineRule="auto"/>
              <w:jc w:val="center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552e6d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360" w:left="360"/>
              <w:jc w:val="left"/>
              <w:textAlignment w:val="baseline"/>
              <w:numPr>
                <w:ilvl w:val="0"/>
                <w:numId w:val="1"/>
              </w:numPr>
            </w:pPr>
            <w:r w:rsidR="00200012" w:rsidRPr="00881b66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实习津贴：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月度按“</w:t>
            </w:r>
            <w:r w:rsidR="00750279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基本</w:t>
            </w:r>
            <w:r w:rsidR="000d75bd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津贴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+加班费</w:t>
            </w:r>
            <w:r w:rsidR="001f225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+其他补贴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”发放，</w:t>
            </w:r>
            <w:r w:rsidR="001e648c" w:rsidRPr="00881b66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焊装工艺补贴</w:t>
            </w:r>
            <w:r w:rsidR="00592dda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6</w:t>
            </w:r>
            <w:r w:rsidR="001e648c" w:rsidRPr="00881b66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00</w:t>
            </w:r>
            <w:r w:rsidR="00592dda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-800</w:t>
            </w:r>
            <w:r w:rsidR="001e648c" w:rsidRPr="00881b66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元/</w:t>
            </w:r>
            <w:r w:rsidR="009f5b74" w:rsidRPr="00881b66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月，</w:t>
            </w:r>
            <w:r w:rsidR="0079270e" w:rsidRPr="00c11164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产线激励奖</w:t>
            </w:r>
            <w:r w:rsidR="0079270e" w:rsidRPr="00c11164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500元</w:t>
            </w:r>
            <w:r w:rsidR="00ba7d59" w:rsidRPr="00c11164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/月</w:t>
            </w:r>
            <w:r w:rsidR="0079270e" w:rsidRPr="00c11164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（</w:t>
            </w:r>
            <w:r w:rsidR="0079270e" w:rsidRPr="00c11164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入职</w:t>
            </w:r>
            <w:r w:rsidR="0079270e" w:rsidRPr="00c11164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次月</w:t>
            </w:r>
            <w:r w:rsidR="0079270e" w:rsidRPr="00c11164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符合</w:t>
            </w:r>
            <w:r w:rsidR="0079270e" w:rsidRPr="00c11164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满勤条件即可享受）</w:t>
            </w:r>
            <w:r w:rsidR="009c5178" w:rsidRPr="00c11164">
              <w:rPr>
                <w:rStyle w:val="NormalCharacter"/>
                <w:szCs w:val="22"/>
                <w:sz w:val="22"/>
                <w:kern w:val="0"/>
                <w:lang w:val="en-US" w:eastAsia="zh-CN" w:bidi="ar-SA"/>
                <w:rFonts w:ascii="宋体" w:hAnsi="宋体"/>
              </w:rPr>
              <w:t xml:space="preserve">，</w:t>
            </w:r>
            <w:r w:rsidR="008a0fba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月度</w:t>
            </w:r>
            <w:r w:rsidR="002365f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收入</w:t>
            </w:r>
            <w:r w:rsidR="001e148e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40</w:t>
            </w:r>
            <w:r w:rsidR="00a16fd7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00</w:t>
            </w:r>
            <w:r w:rsidR="002365f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-</w:t>
            </w:r>
            <w:r w:rsidR="002e702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6</w:t>
            </w:r>
            <w:r w:rsidR="00e62226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0</w:t>
            </w:r>
            <w:r w:rsidR="002a64fe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00</w:t>
            </w:r>
            <w:r w:rsidR="002365f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元；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每月15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日准时发放；年终发放年终奖。</w:t>
            </w:r>
            <w:r w:rsidR="00ae6f79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其中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就业实习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生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在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实习期间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表现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优异者可提前转为正式员工，</w:t>
            </w:r>
            <w:r w:rsidR="008a0fba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月度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收入5000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-7000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元，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享受</w:t>
            </w:r>
            <w:r w:rsidR="008a0fba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岗位晋升</w:t>
            </w:r>
            <w:r w:rsidR="008a0fba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、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购车优惠、五险一金</w:t>
            </w:r>
            <w:r w:rsidR="00654f0a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等</w:t>
            </w:r>
            <w:r w:rsidR="003d08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各项福利。</w:t>
            </w:r>
          </w:p>
          <w:p w:rsidP="00552e6d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360" w:left="360"/>
              <w:jc w:val="left"/>
              <w:textAlignment w:val="baseline"/>
              <w:numPr>
                <w:ilvl w:val="0"/>
                <w:numId w:val="1"/>
              </w:numPr>
            </w:pPr>
            <w:r w:rsidR="00200012" w:rsidRPr="00c11164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工作时间：</w:t>
            </w:r>
            <w:r w:rsidR="003f686b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以生产</w:t>
            </w:r>
            <w:r w:rsidR="001009bd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计划</w:t>
            </w:r>
            <w:r w:rsidR="003f686b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安排为准，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加班按国家劳动法规定发放加班工资</w:t>
            </w:r>
            <w:r w:rsidR="00552e6d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；</w:t>
            </w:r>
          </w:p>
          <w:p w:rsidP="00552e6d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360" w:left="360"/>
              <w:jc w:val="left"/>
              <w:textAlignment w:val="baseline"/>
              <w:numPr>
                <w:ilvl w:val="0"/>
                <w:numId w:val="1"/>
              </w:numPr>
            </w:pPr>
            <w:r w:rsidR="00200012" w:rsidRPr="00c11164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用    餐：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实习津贴之外另提供</w:t>
            </w:r>
            <w:r w:rsidR="007406fa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22</w:t>
            </w:r>
            <w:r w:rsidR="003425ab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0元</w:t>
            </w:r>
            <w:r w:rsidR="007406fa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-</w:t>
            </w:r>
            <w:r w:rsidR="007406fa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5</w:t>
            </w:r>
            <w:r w:rsidR="007406fa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6</w:t>
            </w:r>
            <w:r w:rsidR="003425ab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0元的伙食补助（满勤餐补）；</w:t>
            </w:r>
            <w:r w:rsidR="001f225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以上</w:t>
            </w:r>
            <w:r w:rsidR="00546777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补助</w:t>
            </w:r>
            <w:r w:rsidR="001f225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打入餐卡</w:t>
            </w:r>
            <w:r w:rsidR="00f15444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（餐卡余额可购买超市商品）</w:t>
            </w:r>
            <w:r w:rsidR="00552e6d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；</w:t>
            </w:r>
          </w:p>
          <w:p w:rsidP="0026794a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360" w:left="360"/>
              <w:jc w:val="left"/>
              <w:textAlignment w:val="baseline"/>
              <w:numPr>
                <w:ilvl w:val="0"/>
                <w:numId w:val="1"/>
              </w:numPr>
            </w:pPr>
            <w:r w:rsidR="00200012" w:rsidRPr="00c11164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住    宿：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公司为外地员工</w:t>
            </w:r>
            <w:r w:rsidR="00bb4b6e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免费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提供职工宿舍</w:t>
            </w:r>
            <w:r w:rsidR="00bb4b6e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；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中专</w:t>
            </w:r>
            <w:r w:rsidR="00244899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/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大专</w:t>
            </w:r>
            <w:r w:rsidR="00244899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：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4</w:t>
            </w:r>
            <w:r w:rsidR="00ad28a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-6人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/间，</w:t>
            </w:r>
            <w:r w:rsidR="005d693b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首次入住需缴纳</w:t>
            </w:r>
            <w:r w:rsidR="00e1638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50</w:t>
            </w:r>
            <w:r w:rsidR="00e1638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元押金(现金</w:t>
            </w:r>
            <w:r w:rsidR="00e1638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)</w:t>
            </w:r>
            <w:r w:rsidR="005d693b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，每月从工资中扣除3</w:t>
            </w:r>
            <w:r w:rsidR="005d693b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5</w:t>
            </w:r>
            <w:r w:rsidR="005d693b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元物业管理费</w:t>
            </w:r>
            <w:r w:rsidR="00f23d78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,</w:t>
            </w:r>
            <w:r w:rsidR="00bb4b6e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电费由员工平摊自理</w:t>
            </w:r>
            <w:r w:rsidR="00aa1987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，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内有空调、独立的卫生间</w:t>
            </w:r>
            <w:r w:rsidR="00bb4b6e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；</w:t>
            </w:r>
            <w:r w:rsidR="00aa1987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每楼层设有免费洗浴房，</w:t>
            </w:r>
            <w:r w:rsidR="00200012" w:rsidRPr="00c11164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宿舍区建有崭新的大型员工文体活动中心（阅览室、室内乒乓球馆、羽毛球馆、健身房、台球室等）、超市、网吧及银行网点；</w:t>
            </w:r>
          </w:p>
          <w:p w:rsidP="00552e6d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360" w:left="360"/>
              <w:jc w:val="left"/>
              <w:textAlignment w:val="baseline"/>
              <w:numPr>
                <w:ilvl w:val="0"/>
                <w:numId w:val="1"/>
              </w:numPr>
            </w:pPr>
            <w:r w:rsidR="00200012" w:rsidRPr="00881b66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交    通：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公司为员工上下班提供便捷的免费交通车服务；</w:t>
            </w:r>
          </w:p>
          <w:p w:rsidP="00552e6d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360" w:left="360"/>
              <w:jc w:val="left"/>
              <w:textAlignment w:val="baseline"/>
              <w:numPr>
                <w:ilvl w:val="0"/>
                <w:numId w:val="1"/>
              </w:numPr>
            </w:pPr>
            <w:r w:rsidR="00200012" w:rsidRPr="00881b66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其他福利：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每年6-8月份发放</w:t>
            </w:r>
            <w:r w:rsidR="00ae3e46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150-200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元/月的高温津贴和</w:t>
            </w:r>
            <w:r w:rsidR="006b7709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防暑药品（</w:t>
            </w:r>
            <w:r w:rsidR="00c061ac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如饮料</w:t>
            </w:r>
            <w:r w:rsidR="00a062c4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、人丹等</w:t>
            </w:r>
            <w:r w:rsidR="006b7709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）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，员工生日发放蛋糕礼券、节假日发放慰问品，实习期间公司统一购买意外伤害险，转正后办理五险一金，并根据公司规定享受优惠购房（比同地区房价优惠30%左右）、购车等相关政策；</w:t>
            </w:r>
          </w:p>
          <w:p w:rsidP="00552e6d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360" w:left="360"/>
              <w:jc w:val="left"/>
              <w:textAlignment w:val="baseline"/>
              <w:numPr>
                <w:ilvl w:val="0"/>
                <w:numId w:val="1"/>
              </w:numPr>
            </w:pPr>
            <w:r w:rsidR="00200012" w:rsidRPr="00881b66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假    期：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享受国家劳动法规定的相关假期；</w:t>
            </w:r>
          </w:p>
          <w:p w:rsidP="00552e6d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360" w:left="360"/>
              <w:jc w:val="left"/>
              <w:textAlignment w:val="baseline"/>
              <w:numPr>
                <w:ilvl w:val="0"/>
                <w:numId w:val="1"/>
              </w:numPr>
            </w:pPr>
            <w:r w:rsidR="00200012" w:rsidRPr="00881b66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培训学习：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根据岗位要求制定培训课程,以师带徒，提供全方位操作技能及理论知识培训，条件优秀者可受到外国知名专家指导并有机会出国学习；还可以在公司与合肥工业大学等国内著名211高校设立的内部函授点完成专、本科学历的深造和享受公司的现金激励；</w:t>
            </w:r>
          </w:p>
          <w:p w:rsidP="00d669ff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360" w:left="360"/>
              <w:jc w:val="left"/>
              <w:textAlignment w:val="baseline"/>
              <w:numPr>
                <w:ilvl w:val="0"/>
                <w:numId w:val="1"/>
              </w:numPr>
            </w:pPr>
            <w:r w:rsidR="00200012" w:rsidRPr="00881b66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发展路径：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公司设有国家级的技能鉴定站，每年进行岗位技能评定，通过者即可获得国家认定的技能证书，技能突出者将提供晋级及晋升机会</w:t>
            </w:r>
            <w:r w:rsidR="00444969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；</w:t>
            </w:r>
          </w:p>
          <w:p w:rsidP="00d669ff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jc w:val="left"/>
              <w:textAlignment w:val="baseline"/>
            </w:pPr>
            <w:r w:rsidR="00d669ff" w:rsidRPr="00d669ff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10、</w:t>
            </w:r>
            <w:r w:rsidR="00d669ff" w:rsidRPr="00d669ff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文</w:t>
            </w:r>
            <w:r w:rsidR="00d669ff" w:rsidRPr="00d669ff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 </w:t>
            </w:r>
            <w:r w:rsidR="00c00aa2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 </w:t>
            </w:r>
            <w:r w:rsidR="00d669ff" w:rsidRPr="00d669ff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 </w:t>
            </w:r>
            <w:r w:rsidR="00d669ff" w:rsidRPr="00d669ff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体</w:t>
            </w:r>
            <w:r w:rsidR="00d669ff" w:rsidRPr="00d669ff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：</w:t>
            </w:r>
            <w:r w:rsidR="00200012" w:rsidRPr="00d669ff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公司及部门工会、团委会定期组织足球联赛、篮球联赛、歌咏大赛等各类文体活动以及外出旅游、聚餐、联欢等集体活动</w:t>
            </w:r>
            <w:r w:rsidR="00444969" w:rsidRPr="00d669ff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；</w:t>
            </w:r>
          </w:p>
          <w:p w:rsidP="00d669ff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ind w:hanging="495" w:left="495"/>
              <w:jc w:val="left"/>
              <w:textAlignment w:val="baseline"/>
              <w:numPr>
                <w:ilvl w:val="0"/>
                <w:numId w:val="2"/>
              </w:numPr>
            </w:pPr>
            <w:r w:rsidR="00200012" w:rsidRPr="00881b66">
              <w:rPr>
                <w:rStyle w:val="NormalCharacter"/>
                <w:b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工作地点：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安徽芜湖</w:t>
            </w:r>
            <w:r w:rsidR="00444969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。</w:t>
            </w:r>
          </w:p>
        </w:tc>
      </w:tr>
      <w:tr>
        <w:trPr>
          <w:wAfter w:w="0" w:type="dxa"/>
          <w:trHeight w:val="249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szCs w:val="24"/>
                <w:sz w:val="22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bottom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三、应聘所需材料</w:t>
            </w:r>
          </w:p>
        </w:tc>
      </w:tr>
      <w:tr>
        <w:trPr>
          <w:wAfter w:w="0" w:type="dxa"/>
          <w:trHeight w:val="117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space="0" w:color="000000" w:val="single" w:sz="8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1、个人简历1份；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br w:type="textWrapping" w:clear="all"/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2、本人有效身份证及其清晰复印件2份；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br w:type="textWrapping" w:clear="all"/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3、已盖章的就业推荐表原件</w:t>
            </w:r>
            <w:r w:rsidR="006878f3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。</w:t>
            </w:r>
          </w:p>
        </w:tc>
      </w:tr>
      <w:tr>
        <w:trPr>
          <w:wAfter w:w="0" w:type="dxa"/>
          <w:trHeight w:val="31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4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szCs w:val="24"/>
                <w:sz w:val="22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space="0" w:color="000000" w:val="single" w:sz="8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四、联系方式</w:t>
            </w:r>
          </w:p>
        </w:tc>
      </w:tr>
      <w:tr>
        <w:trPr>
          <w:wAfter w:w="0" w:type="dxa"/>
          <w:trHeight w:val="1065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space="0" w:color="000000" w:val="single" w:sz="8"/>
              <w:left w:val="nil"/>
              <w:bottom w:val="nil"/>
              <w:right w:val="nil"/>
            </w:tcBorders>
          </w:tcPr>
          <w:p w:rsidP="009506a9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联系电话：0553-</w:t>
            </w:r>
            <w:r w:rsidR="009f29d9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7533</w:t>
            </w:r>
            <w:r w:rsidR="00dd7386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77</w:t>
            </w:r>
            <w:r w:rsidR="008e7faf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       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 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br w:type="textWrapping" w:clear="all"/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电子邮箱：</w:t>
            </w:r>
            <w:r w:rsidR="00140aa7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zhaopin2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@mychery.com</w:t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br w:type="textWrapping" w:clear="all"/>
            </w: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网  址：www.chery.cn</w:t>
            </w:r>
          </w:p>
        </w:tc>
      </w:tr>
      <w:tr>
        <w:trPr>
          <w:wAfter w:w="0" w:type="dxa"/>
          <w:trHeight w:val="360" w:hRule="atLeast"/>
        </w:trPr>
        <w:tc>
          <w:tcPr>
            <w:textDirection w:val="lrTb"/>
            <w:vAlign w:val="center"/>
            <w:shd w:color="auto" w:val="clear" w:fill="FFFFFF"/>
            <w:tcW w:type="dxa" w:w="336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szCs w:val="20"/>
                <w:sz w:val="22"/>
                <w:kern w:val="0"/>
                <w:lang w:val="en-US" w:eastAsia="zh-CN" w:bidi="ar-SA"/>
                <w:rFonts w:ascii="宋体" w:hAnsi="宋体"/>
              </w:rPr>
              <w:t xml:space="preserve">　</w:t>
            </w:r>
          </w:p>
        </w:tc>
        <w:tc>
          <w:tcPr>
            <w:textDirection w:val="lrTb"/>
            <w:vAlign w:val="center"/>
            <w:shd w:color="auto" w:val="clear" w:fill="FFFFFF"/>
            <w:tcW w:type="dxa" w:w="10356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left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期待您的加盟！</w:t>
            </w:r>
          </w:p>
        </w:tc>
      </w:tr>
      <w:tr>
        <w:trPr>
          <w:wAfter w:w="0" w:type="dxa"/>
          <w:trHeight w:val="300" w:hRule="atLeast"/>
        </w:trPr>
        <w:tc>
          <w:tcPr>
            <w:textDirection w:val="lrTb"/>
            <w:vAlign w:val="center"/>
            <w:shd w:color="auto" w:val="clear" w:fill="FFFFFF"/>
            <w:tcW w:type="dxa" w:w="10692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P="00200012">
            <w:pPr>
              <w:pStyle w:val="Normal"/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ind w:right="480"/>
              <w:jc w:val="center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                                                  </w:t>
            </w:r>
            <w:r w:rsid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  </w:t>
            </w:r>
            <w:r w:rsidR="00200012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奇瑞汽车股份有限公司</w:t>
            </w:r>
          </w:p>
        </w:tc>
      </w:tr>
      <w:tr>
        <w:trPr>
          <w:wAfter w:w="0" w:type="dxa"/>
          <w:trHeight w:val="345" w:hRule="atLeast"/>
        </w:trPr>
        <w:tc>
          <w:tcPr>
            <w:textDirection w:val="lrTb"/>
            <w:vAlign w:val="center"/>
            <w:shd w:color="auto" w:val="clear" w:fill="FFFFFF"/>
            <w:tcW w:type="dxa" w:w="10692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P="00d33662">
            <w:pPr>
              <w:pStyle w:val="Normal"/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widowControl/>
              <w:jc w:val="center"/>
              <w:textAlignment w:val="baseline"/>
            </w:pPr>
            <w:r w:rsidR="00200012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                                                二○</w:t>
            </w:r>
            <w:r w:rsidR="00140aa7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二</w:t>
            </w:r>
            <w:r w:rsidR="00341f1d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二</w:t>
            </w:r>
            <w:r w:rsidR="00200012" w:rsidRPr="00881b66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年</w:t>
            </w:r>
            <w:r w:rsidR="005a23c5">
              <w:rPr>
                <w:rStyle w:val="NormalCharacter"/>
                <w:b/>
                <w:bCs/>
                <w:szCs w:val="24"/>
                <w:sz w:val="22"/>
                <w:kern w:val="0"/>
                <w:lang w:val="en-US" w:eastAsia="zh-CN" w:bidi="ar-SA"/>
                <w:rFonts w:ascii="宋体" w:cs="宋体" w:hAnsi="宋体"/>
              </w:rPr>
              <w:t xml:space="preserve">一月</w:t>
            </w:r>
          </w:p>
        </w:tc>
      </w:tr>
    </w:tbl>
    <w:p>
      <w:pPr>
        <w:pStyle w:val="Normal"/>
        <w:rPr>
          <w:rStyle w:val="NormalCharacter"/>
          <w:szCs w:val="22"/>
          <w:sz w:val="21"/>
          <w:kern w:val="2"/>
          <w:lang w:val="en-US" w:eastAsia="zh-CN" w:bidi="ar-SA"/>
        </w:rPr>
        <w:jc w:val="both"/>
        <w:textAlignment w:val="baseline"/>
      </w:pPr>
    </w:p>
    <w:sectPr>
      <w:vAlign w:val="top"/>
      <w:type w:val="nextPage"/>
      <w:pgSz w:h="16838" w:w="11906" w:orient="portrait"/>
      <w:pgMar w:gutter="0" w:header="851" w:top="142" w:bottom="142" w:footer="992" w:left="567" w:right="707"/>
      <w:lnNumType w:countBy="0"/>
      <w:paperSrc w:first="0" w:other="0"/>
      <w:cols w:space="425" w:num="1"/>
      <w:docGrid w:charSpace="0" w:linePitch="312" w:type="lines"/>
    </w:sectPr>
  </w:body>
</w:document>
</file>

<file path=treport/opRecord.xml>
</file>